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1C1AD" w14:textId="77777777" w:rsidR="0011082A" w:rsidRPr="00DA309C" w:rsidRDefault="00DA309C" w:rsidP="00DA309C">
      <w:pPr>
        <w:rPr>
          <w:b/>
          <w:sz w:val="32"/>
          <w:szCs w:val="32"/>
        </w:rPr>
      </w:pPr>
      <w:r w:rsidRPr="00DA309C">
        <w:rPr>
          <w:rFonts w:hint="eastAsia"/>
          <w:b/>
          <w:sz w:val="32"/>
          <w:szCs w:val="32"/>
        </w:rPr>
        <w:t>项目名称：</w:t>
      </w:r>
      <w:r w:rsidR="0011082A" w:rsidRPr="00DA309C">
        <w:rPr>
          <w:rFonts w:hint="eastAsia"/>
          <w:sz w:val="32"/>
          <w:szCs w:val="32"/>
        </w:rPr>
        <w:t>泌尿外科腹腔镜微创手术三级培训模式的建立与推广应用</w:t>
      </w:r>
    </w:p>
    <w:p w14:paraId="276003FC" w14:textId="746CF4E0" w:rsidR="00DA309C" w:rsidRPr="00DA309C" w:rsidRDefault="005C525E" w:rsidP="00DA309C">
      <w:pPr>
        <w:rPr>
          <w:b/>
          <w:sz w:val="32"/>
          <w:szCs w:val="32"/>
        </w:rPr>
      </w:pPr>
      <w:r>
        <w:rPr>
          <w:rFonts w:hint="eastAsia"/>
          <w:b/>
          <w:sz w:val="32"/>
          <w:szCs w:val="32"/>
        </w:rPr>
        <w:t>提名</w:t>
      </w:r>
      <w:r w:rsidR="00DA309C" w:rsidRPr="00DA309C">
        <w:rPr>
          <w:rFonts w:hint="eastAsia"/>
          <w:b/>
          <w:sz w:val="32"/>
          <w:szCs w:val="32"/>
        </w:rPr>
        <w:t>单位：</w:t>
      </w:r>
      <w:r w:rsidR="00DA309C" w:rsidRPr="00DA309C">
        <w:rPr>
          <w:rFonts w:hint="eastAsia"/>
          <w:sz w:val="32"/>
          <w:szCs w:val="32"/>
        </w:rPr>
        <w:t>南昌大学</w:t>
      </w:r>
    </w:p>
    <w:p w14:paraId="29859105" w14:textId="0E459956" w:rsidR="00DA309C" w:rsidRPr="00DA309C" w:rsidRDefault="005C525E" w:rsidP="00DA309C">
      <w:pPr>
        <w:rPr>
          <w:b/>
          <w:sz w:val="32"/>
          <w:szCs w:val="32"/>
        </w:rPr>
      </w:pPr>
      <w:r>
        <w:rPr>
          <w:rFonts w:hint="eastAsia"/>
          <w:b/>
          <w:sz w:val="32"/>
          <w:szCs w:val="32"/>
        </w:rPr>
        <w:t>主要完成</w:t>
      </w:r>
      <w:r w:rsidR="00DA309C" w:rsidRPr="00DA309C">
        <w:rPr>
          <w:rFonts w:hint="eastAsia"/>
          <w:b/>
          <w:sz w:val="32"/>
          <w:szCs w:val="32"/>
        </w:rPr>
        <w:t>人：</w:t>
      </w:r>
      <w:r w:rsidR="00DA309C" w:rsidRPr="00DA309C">
        <w:rPr>
          <w:rFonts w:hint="eastAsia"/>
          <w:sz w:val="32"/>
          <w:szCs w:val="32"/>
        </w:rPr>
        <w:t>傅斌，张旭，王共先，马鑫，艾星，周辉霞，王保军，刘伟鹏，郭炬，周晓晨，张成，陈路遥</w:t>
      </w:r>
    </w:p>
    <w:p w14:paraId="041948AF" w14:textId="77777777" w:rsidR="00DA309C" w:rsidRPr="00DA309C" w:rsidRDefault="00DA309C" w:rsidP="00DA309C">
      <w:pPr>
        <w:spacing w:line="360" w:lineRule="auto"/>
        <w:rPr>
          <w:rFonts w:ascii="宋体" w:hAnsi="宋体"/>
          <w:b/>
          <w:sz w:val="32"/>
        </w:rPr>
      </w:pPr>
      <w:r w:rsidRPr="00DA309C">
        <w:rPr>
          <w:rFonts w:ascii="宋体" w:hAnsi="宋体" w:hint="eastAsia"/>
          <w:b/>
          <w:sz w:val="32"/>
        </w:rPr>
        <w:t>项目简介：</w:t>
      </w:r>
    </w:p>
    <w:p w14:paraId="59060936" w14:textId="77777777" w:rsidR="00D32751" w:rsidRDefault="00DA309C" w:rsidP="00EA0DEE">
      <w:pPr>
        <w:spacing w:after="0" w:line="360" w:lineRule="auto"/>
        <w:ind w:firstLineChars="200" w:firstLine="480"/>
        <w:jc w:val="both"/>
        <w:rPr>
          <w:rFonts w:ascii="Times New Roman" w:hAnsi="Times New Roman" w:cs="Times New Roman"/>
          <w:sz w:val="24"/>
          <w:szCs w:val="24"/>
        </w:rPr>
      </w:pPr>
      <w:r w:rsidRPr="00103413">
        <w:rPr>
          <w:rFonts w:ascii="宋体" w:hAnsi="宋体"/>
          <w:sz w:val="24"/>
        </w:rPr>
        <w:t>该项目属</w:t>
      </w:r>
      <w:r>
        <w:rPr>
          <w:rFonts w:ascii="宋体" w:hAnsi="宋体"/>
          <w:sz w:val="24"/>
        </w:rPr>
        <w:t>泌尿外科</w:t>
      </w:r>
      <w:r w:rsidRPr="00103413">
        <w:rPr>
          <w:rFonts w:ascii="宋体" w:hAnsi="宋体"/>
          <w:sz w:val="24"/>
        </w:rPr>
        <w:t>临床科技领域</w:t>
      </w:r>
      <w:r>
        <w:rPr>
          <w:rFonts w:ascii="宋体" w:hAnsi="宋体"/>
          <w:sz w:val="24"/>
        </w:rPr>
        <w:t>，主要研究泌尿外科腹腔镜微创手术技术的培训模式。</w:t>
      </w:r>
      <w:r>
        <w:rPr>
          <w:rFonts w:ascii="Times New Roman" w:hAnsi="Times New Roman" w:cs="Times New Roman"/>
          <w:sz w:val="24"/>
          <w:szCs w:val="24"/>
        </w:rPr>
        <w:t>以开放手</w:t>
      </w:r>
      <w:r w:rsidR="00FA192F">
        <w:rPr>
          <w:rFonts w:ascii="Times New Roman" w:hAnsi="Times New Roman" w:cs="Times New Roman" w:hint="eastAsia"/>
          <w:sz w:val="24"/>
          <w:szCs w:val="24"/>
        </w:rPr>
        <w:t>术为基础</w:t>
      </w:r>
      <w:r>
        <w:rPr>
          <w:rFonts w:ascii="Times New Roman" w:hAnsi="Times New Roman" w:cs="Times New Roman"/>
          <w:sz w:val="24"/>
          <w:szCs w:val="24"/>
        </w:rPr>
        <w:t>，</w:t>
      </w:r>
      <w:r w:rsidR="0042700F">
        <w:rPr>
          <w:rFonts w:ascii="Times New Roman" w:hAnsi="Times New Roman" w:cs="Times New Roman"/>
          <w:sz w:val="24"/>
          <w:szCs w:val="24"/>
        </w:rPr>
        <w:t>腹腔镜微创手术</w:t>
      </w:r>
      <w:r w:rsidR="00342195">
        <w:rPr>
          <w:rFonts w:ascii="Times New Roman" w:hAnsi="Times New Roman" w:cs="Times New Roman" w:hint="eastAsia"/>
          <w:sz w:val="24"/>
          <w:szCs w:val="24"/>
        </w:rPr>
        <w:t>目前</w:t>
      </w:r>
      <w:r>
        <w:rPr>
          <w:rFonts w:ascii="Times New Roman" w:hAnsi="Times New Roman" w:cs="Times New Roman"/>
          <w:sz w:val="24"/>
          <w:szCs w:val="24"/>
        </w:rPr>
        <w:t>已成为</w:t>
      </w:r>
      <w:r w:rsidR="00342195">
        <w:rPr>
          <w:rFonts w:ascii="Times New Roman" w:hAnsi="Times New Roman" w:cs="Times New Roman" w:hint="eastAsia"/>
          <w:sz w:val="24"/>
          <w:szCs w:val="24"/>
        </w:rPr>
        <w:t>应用于</w:t>
      </w:r>
      <w:r>
        <w:rPr>
          <w:rFonts w:ascii="Times New Roman" w:hAnsi="Times New Roman" w:cs="Times New Roman"/>
          <w:sz w:val="24"/>
          <w:szCs w:val="24"/>
        </w:rPr>
        <w:t>泌尿外科的主流</w:t>
      </w:r>
      <w:r w:rsidR="00AB00E2">
        <w:rPr>
          <w:rFonts w:ascii="Times New Roman" w:hAnsi="Times New Roman" w:cs="Times New Roman" w:hint="eastAsia"/>
          <w:sz w:val="24"/>
          <w:szCs w:val="24"/>
        </w:rPr>
        <w:t>方式</w:t>
      </w:r>
      <w:r>
        <w:rPr>
          <w:rFonts w:ascii="Times New Roman" w:hAnsi="Times New Roman" w:cs="Times New Roman"/>
          <w:sz w:val="24"/>
          <w:szCs w:val="24"/>
        </w:rPr>
        <w:t>。</w:t>
      </w:r>
      <w:r w:rsidR="00FB2D47">
        <w:rPr>
          <w:rFonts w:ascii="Times New Roman" w:hAnsi="Times New Roman" w:cs="Times New Roman" w:hint="eastAsia"/>
          <w:sz w:val="24"/>
          <w:szCs w:val="24"/>
        </w:rPr>
        <w:t>但</w:t>
      </w:r>
      <w:r w:rsidR="004C4EB9">
        <w:rPr>
          <w:rFonts w:ascii="Times New Roman" w:hAnsi="Times New Roman" w:cs="Times New Roman" w:hint="eastAsia"/>
          <w:sz w:val="24"/>
          <w:szCs w:val="24"/>
        </w:rPr>
        <w:t>腹腔镜微创手术的教学方式不同于传统的开放手术。因此，</w:t>
      </w:r>
      <w:r>
        <w:rPr>
          <w:rFonts w:ascii="Times New Roman" w:hAnsi="Times New Roman" w:cs="Times New Roman" w:hint="eastAsia"/>
          <w:sz w:val="24"/>
          <w:szCs w:val="24"/>
        </w:rPr>
        <w:t>建立安全、有效的腹腔镜微创手术</w:t>
      </w:r>
      <w:r w:rsidR="0042700F" w:rsidRPr="0042700F">
        <w:rPr>
          <w:rFonts w:ascii="Times New Roman" w:hAnsi="Times New Roman" w:cs="Times New Roman" w:hint="eastAsia"/>
          <w:sz w:val="24"/>
          <w:szCs w:val="24"/>
        </w:rPr>
        <w:t>培训方法与模式</w:t>
      </w:r>
      <w:r w:rsidR="004C4EB9">
        <w:rPr>
          <w:rFonts w:ascii="Times New Roman" w:hAnsi="Times New Roman" w:cs="Times New Roman" w:hint="eastAsia"/>
          <w:sz w:val="24"/>
          <w:szCs w:val="24"/>
        </w:rPr>
        <w:t>是</w:t>
      </w:r>
      <w:r w:rsidR="0034582B" w:rsidRPr="0042700F">
        <w:rPr>
          <w:rFonts w:ascii="Times New Roman" w:hAnsi="Times New Roman" w:cs="Times New Roman" w:hint="eastAsia"/>
          <w:sz w:val="24"/>
          <w:szCs w:val="24"/>
        </w:rPr>
        <w:t>提升泌</w:t>
      </w:r>
      <w:r w:rsidR="004C4EB9">
        <w:rPr>
          <w:rFonts w:ascii="Times New Roman" w:hAnsi="Times New Roman" w:cs="Times New Roman" w:hint="eastAsia"/>
          <w:sz w:val="24"/>
          <w:szCs w:val="24"/>
        </w:rPr>
        <w:t>尿外科</w:t>
      </w:r>
      <w:r w:rsidR="0034582B" w:rsidRPr="0042700F">
        <w:rPr>
          <w:rFonts w:ascii="Times New Roman" w:hAnsi="Times New Roman" w:cs="Times New Roman" w:hint="eastAsia"/>
          <w:sz w:val="24"/>
          <w:szCs w:val="24"/>
        </w:rPr>
        <w:t>医生的微创技术水平</w:t>
      </w:r>
      <w:r w:rsidR="004C4EB9">
        <w:rPr>
          <w:rFonts w:ascii="Times New Roman" w:hAnsi="Times New Roman" w:cs="Times New Roman" w:hint="eastAsia"/>
          <w:sz w:val="24"/>
          <w:szCs w:val="24"/>
        </w:rPr>
        <w:t>的重要保障。</w:t>
      </w:r>
      <w:r w:rsidR="00D32751">
        <w:rPr>
          <w:rFonts w:ascii="Times New Roman" w:hAnsi="Times New Roman" w:cs="Times New Roman" w:hint="eastAsia"/>
          <w:sz w:val="24"/>
          <w:szCs w:val="24"/>
        </w:rPr>
        <w:t xml:space="preserve"> </w:t>
      </w:r>
      <w:r w:rsidR="00D32751">
        <w:rPr>
          <w:rFonts w:ascii="Times New Roman" w:hAnsi="Times New Roman" w:cs="Times New Roman"/>
          <w:sz w:val="24"/>
          <w:szCs w:val="24"/>
        </w:rPr>
        <w:t xml:space="preserve"> </w:t>
      </w:r>
    </w:p>
    <w:p w14:paraId="579C39D4" w14:textId="68A2B6FD" w:rsidR="0042700F" w:rsidRDefault="00DA309C" w:rsidP="00D32751">
      <w:pPr>
        <w:spacing w:after="0"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本项目主持者傅斌</w:t>
      </w:r>
      <w:r w:rsidR="000F2FAA">
        <w:rPr>
          <w:rFonts w:ascii="Times New Roman" w:hAnsi="Times New Roman" w:cs="Times New Roman" w:hint="eastAsia"/>
          <w:sz w:val="24"/>
          <w:szCs w:val="24"/>
        </w:rPr>
        <w:t>博士</w:t>
      </w:r>
      <w:r>
        <w:rPr>
          <w:rFonts w:ascii="Times New Roman" w:hAnsi="Times New Roman" w:cs="Times New Roman" w:hint="eastAsia"/>
          <w:sz w:val="24"/>
          <w:szCs w:val="24"/>
        </w:rPr>
        <w:t>是南昌大学第一附属医院泌尿外科教授、科主任，</w:t>
      </w:r>
      <w:r w:rsidRPr="0020335F">
        <w:rPr>
          <w:rFonts w:ascii="Times New Roman" w:hAnsi="Times New Roman" w:cs="Times New Roman"/>
          <w:sz w:val="24"/>
          <w:szCs w:val="24"/>
        </w:rPr>
        <w:t>江西省医学会泌尿外科分会</w:t>
      </w:r>
      <w:r>
        <w:rPr>
          <w:rFonts w:ascii="Times New Roman" w:hAnsi="Times New Roman" w:cs="Times New Roman"/>
          <w:sz w:val="24"/>
          <w:szCs w:val="24"/>
        </w:rPr>
        <w:t>候任</w:t>
      </w:r>
      <w:r w:rsidRPr="0020335F">
        <w:rPr>
          <w:rFonts w:ascii="Times New Roman" w:hAnsi="Times New Roman" w:cs="Times New Roman"/>
          <w:sz w:val="24"/>
          <w:szCs w:val="24"/>
        </w:rPr>
        <w:t>主任委员</w:t>
      </w:r>
      <w:r>
        <w:rPr>
          <w:rFonts w:ascii="Times New Roman" w:hAnsi="Times New Roman" w:cs="Times New Roman"/>
          <w:sz w:val="24"/>
          <w:szCs w:val="24"/>
        </w:rPr>
        <w:t>，</w:t>
      </w:r>
      <w:r w:rsidRPr="0020335F">
        <w:rPr>
          <w:rFonts w:ascii="Times New Roman" w:hAnsi="Times New Roman" w:cs="Times New Roman"/>
          <w:sz w:val="24"/>
          <w:szCs w:val="24"/>
        </w:rPr>
        <w:t>江西省泌尿外科研究所</w:t>
      </w:r>
      <w:r>
        <w:rPr>
          <w:rFonts w:ascii="Times New Roman" w:hAnsi="Times New Roman" w:cs="Times New Roman"/>
          <w:sz w:val="24"/>
          <w:szCs w:val="24"/>
        </w:rPr>
        <w:t>副</w:t>
      </w:r>
      <w:r w:rsidRPr="0020335F">
        <w:rPr>
          <w:rFonts w:ascii="Times New Roman" w:hAnsi="Times New Roman" w:cs="Times New Roman"/>
          <w:sz w:val="24"/>
          <w:szCs w:val="24"/>
        </w:rPr>
        <w:t>所长</w:t>
      </w:r>
      <w:r>
        <w:rPr>
          <w:rFonts w:ascii="Times New Roman" w:hAnsi="Times New Roman" w:cs="Times New Roman"/>
          <w:sz w:val="24"/>
          <w:szCs w:val="24"/>
        </w:rPr>
        <w:t>，自</w:t>
      </w:r>
      <w:r>
        <w:rPr>
          <w:rFonts w:ascii="Times New Roman" w:hAnsi="Times New Roman" w:cs="Times New Roman" w:hint="eastAsia"/>
          <w:sz w:val="24"/>
          <w:szCs w:val="24"/>
        </w:rPr>
        <w:t>2005</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月至今，</w:t>
      </w:r>
      <w:r w:rsidR="00C30C04">
        <w:rPr>
          <w:rFonts w:ascii="Times New Roman" w:hAnsi="Times New Roman" w:cs="Times New Roman" w:hint="eastAsia"/>
          <w:sz w:val="24"/>
          <w:szCs w:val="24"/>
        </w:rPr>
        <w:t>长期</w:t>
      </w:r>
      <w:r>
        <w:rPr>
          <w:rFonts w:ascii="Times New Roman" w:hAnsi="Times New Roman" w:cs="Times New Roman"/>
          <w:sz w:val="24"/>
          <w:szCs w:val="24"/>
        </w:rPr>
        <w:t>致力于泌尿外科腹腔镜微创手术技术的</w:t>
      </w:r>
      <w:r w:rsidR="00C30C04">
        <w:rPr>
          <w:rFonts w:ascii="Times New Roman" w:hAnsi="Times New Roman" w:cs="Times New Roman" w:hint="eastAsia"/>
          <w:sz w:val="24"/>
          <w:szCs w:val="24"/>
        </w:rPr>
        <w:t>研究</w:t>
      </w:r>
      <w:r>
        <w:rPr>
          <w:rFonts w:ascii="Times New Roman" w:hAnsi="Times New Roman" w:cs="Times New Roman"/>
          <w:sz w:val="24"/>
          <w:szCs w:val="24"/>
        </w:rPr>
        <w:t>、临床应用与推广。</w:t>
      </w:r>
      <w:r w:rsidR="00054EEE">
        <w:rPr>
          <w:rFonts w:ascii="Times New Roman" w:hAnsi="Times New Roman" w:cs="Times New Roman" w:hint="eastAsia"/>
          <w:sz w:val="24"/>
          <w:szCs w:val="24"/>
        </w:rPr>
        <w:t>通过构建动物体外</w:t>
      </w:r>
      <w:r w:rsidR="000F4BA8">
        <w:rPr>
          <w:rFonts w:ascii="Times New Roman" w:hAnsi="Times New Roman" w:cs="Times New Roman" w:hint="eastAsia"/>
          <w:sz w:val="24"/>
          <w:szCs w:val="24"/>
        </w:rPr>
        <w:t>与体内</w:t>
      </w:r>
      <w:r w:rsidR="00054EEE">
        <w:rPr>
          <w:rFonts w:ascii="Times New Roman" w:hAnsi="Times New Roman" w:cs="Times New Roman" w:hint="eastAsia"/>
          <w:sz w:val="24"/>
          <w:szCs w:val="24"/>
        </w:rPr>
        <w:t>的手术模型以及</w:t>
      </w:r>
      <w:r w:rsidR="00DB0FB5">
        <w:rPr>
          <w:rFonts w:ascii="Times New Roman" w:hAnsi="Times New Roman" w:cs="Times New Roman" w:hint="eastAsia"/>
          <w:sz w:val="24"/>
          <w:szCs w:val="24"/>
        </w:rPr>
        <w:t>设计“阶段式的</w:t>
      </w:r>
      <w:r w:rsidR="00054EEE">
        <w:rPr>
          <w:rFonts w:ascii="Times New Roman" w:hAnsi="Times New Roman" w:cs="Times New Roman" w:hint="eastAsia"/>
          <w:sz w:val="24"/>
          <w:szCs w:val="24"/>
        </w:rPr>
        <w:t>临床</w:t>
      </w:r>
      <w:r w:rsidR="0042700F" w:rsidRPr="0042700F">
        <w:rPr>
          <w:rFonts w:ascii="Times New Roman" w:hAnsi="Times New Roman" w:cs="Times New Roman" w:hint="eastAsia"/>
          <w:sz w:val="24"/>
          <w:szCs w:val="24"/>
        </w:rPr>
        <w:t>手术</w:t>
      </w:r>
      <w:r w:rsidR="00054EEE">
        <w:rPr>
          <w:rFonts w:ascii="Times New Roman" w:hAnsi="Times New Roman" w:cs="Times New Roman" w:hint="eastAsia"/>
          <w:sz w:val="24"/>
          <w:szCs w:val="24"/>
        </w:rPr>
        <w:t>教</w:t>
      </w:r>
      <w:r w:rsidR="003A509D">
        <w:rPr>
          <w:rFonts w:ascii="Times New Roman" w:hAnsi="Times New Roman" w:cs="Times New Roman" w:hint="eastAsia"/>
          <w:sz w:val="24"/>
          <w:szCs w:val="24"/>
        </w:rPr>
        <w:t>学</w:t>
      </w:r>
      <w:r w:rsidR="00DB0FB5">
        <w:rPr>
          <w:rFonts w:ascii="Times New Roman" w:hAnsi="Times New Roman" w:cs="Times New Roman" w:hint="eastAsia"/>
          <w:sz w:val="24"/>
          <w:szCs w:val="24"/>
        </w:rPr>
        <w:t>”</w:t>
      </w:r>
      <w:r w:rsidR="00054EEE">
        <w:rPr>
          <w:rFonts w:ascii="Times New Roman" w:hAnsi="Times New Roman" w:cs="Times New Roman" w:hint="eastAsia"/>
          <w:sz w:val="24"/>
          <w:szCs w:val="24"/>
        </w:rPr>
        <w:t>等方</w:t>
      </w:r>
      <w:r w:rsidR="00DB0FB5">
        <w:rPr>
          <w:rFonts w:ascii="Times New Roman" w:hAnsi="Times New Roman" w:cs="Times New Roman" w:hint="eastAsia"/>
          <w:sz w:val="24"/>
          <w:szCs w:val="24"/>
        </w:rPr>
        <w:t>法</w:t>
      </w:r>
      <w:r w:rsidR="0042700F" w:rsidRPr="0042700F">
        <w:rPr>
          <w:rFonts w:ascii="Times New Roman" w:hAnsi="Times New Roman" w:cs="Times New Roman" w:hint="eastAsia"/>
          <w:sz w:val="24"/>
          <w:szCs w:val="24"/>
        </w:rPr>
        <w:t>，</w:t>
      </w:r>
      <w:r w:rsidR="00485B67">
        <w:rPr>
          <w:rFonts w:ascii="Times New Roman" w:hAnsi="Times New Roman" w:cs="Times New Roman" w:hint="eastAsia"/>
          <w:sz w:val="24"/>
          <w:szCs w:val="24"/>
        </w:rPr>
        <w:t>建立了</w:t>
      </w:r>
      <w:r w:rsidR="0042700F" w:rsidRPr="0042700F">
        <w:rPr>
          <w:rFonts w:ascii="Times New Roman" w:hAnsi="Times New Roman" w:cs="Times New Roman" w:hint="eastAsia"/>
          <w:sz w:val="24"/>
          <w:szCs w:val="24"/>
        </w:rPr>
        <w:t>“三级培训模式”：体外模拟阶段、动物模型训练和临床实践操作，</w:t>
      </w:r>
      <w:r w:rsidR="00A57609">
        <w:rPr>
          <w:rFonts w:ascii="Times New Roman" w:hAnsi="Times New Roman" w:cs="Times New Roman" w:hint="eastAsia"/>
          <w:sz w:val="24"/>
          <w:szCs w:val="24"/>
        </w:rPr>
        <w:t>对</w:t>
      </w:r>
      <w:r w:rsidR="0042700F" w:rsidRPr="0042700F">
        <w:rPr>
          <w:rFonts w:ascii="Times New Roman" w:hAnsi="Times New Roman" w:cs="Times New Roman" w:hint="eastAsia"/>
          <w:sz w:val="24"/>
          <w:szCs w:val="24"/>
        </w:rPr>
        <w:t>学员进行“一对一”的培训以帮助年轻医生更快</w:t>
      </w:r>
      <w:r w:rsidR="00965E86">
        <w:rPr>
          <w:rFonts w:ascii="Times New Roman" w:hAnsi="Times New Roman" w:cs="Times New Roman" w:hint="eastAsia"/>
          <w:sz w:val="24"/>
          <w:szCs w:val="24"/>
        </w:rPr>
        <w:t>更好</w:t>
      </w:r>
      <w:r w:rsidR="0042700F" w:rsidRPr="0042700F">
        <w:rPr>
          <w:rFonts w:ascii="Times New Roman" w:hAnsi="Times New Roman" w:cs="Times New Roman" w:hint="eastAsia"/>
          <w:sz w:val="24"/>
          <w:szCs w:val="24"/>
        </w:rPr>
        <w:t>地掌握</w:t>
      </w:r>
      <w:r w:rsidR="00965E86">
        <w:rPr>
          <w:rFonts w:ascii="Times New Roman" w:hAnsi="Times New Roman" w:cs="Times New Roman" w:hint="eastAsia"/>
          <w:sz w:val="24"/>
          <w:szCs w:val="24"/>
        </w:rPr>
        <w:t>腹腔镜肾盂离断成形、</w:t>
      </w:r>
      <w:r w:rsidR="0042700F" w:rsidRPr="0042700F">
        <w:rPr>
          <w:rFonts w:ascii="Times New Roman" w:hAnsi="Times New Roman" w:cs="Times New Roman" w:hint="eastAsia"/>
          <w:sz w:val="24"/>
          <w:szCs w:val="24"/>
        </w:rPr>
        <w:t>肾部分切除</w:t>
      </w:r>
      <w:r w:rsidR="00965E86">
        <w:rPr>
          <w:rFonts w:ascii="Times New Roman" w:hAnsi="Times New Roman" w:cs="Times New Roman" w:hint="eastAsia"/>
          <w:sz w:val="24"/>
          <w:szCs w:val="24"/>
        </w:rPr>
        <w:t>、输尿管再植、膀胱尿道吻合</w:t>
      </w:r>
      <w:r w:rsidR="00A57609">
        <w:rPr>
          <w:rFonts w:ascii="Times New Roman" w:hAnsi="Times New Roman" w:cs="Times New Roman" w:hint="eastAsia"/>
          <w:sz w:val="24"/>
          <w:szCs w:val="24"/>
        </w:rPr>
        <w:t>等</w:t>
      </w:r>
      <w:r w:rsidR="008130F9">
        <w:rPr>
          <w:rFonts w:ascii="Times New Roman" w:hAnsi="Times New Roman" w:cs="Times New Roman" w:hint="eastAsia"/>
          <w:sz w:val="24"/>
          <w:szCs w:val="24"/>
        </w:rPr>
        <w:t>高难度的</w:t>
      </w:r>
      <w:r w:rsidR="002B02E0">
        <w:rPr>
          <w:rFonts w:ascii="Times New Roman" w:hAnsi="Times New Roman" w:cs="Times New Roman" w:hint="eastAsia"/>
          <w:sz w:val="24"/>
          <w:szCs w:val="24"/>
        </w:rPr>
        <w:t>泌外腔镜</w:t>
      </w:r>
      <w:r w:rsidR="0042700F" w:rsidRPr="0042700F">
        <w:rPr>
          <w:rFonts w:ascii="Times New Roman" w:hAnsi="Times New Roman" w:cs="Times New Roman" w:hint="eastAsia"/>
          <w:sz w:val="24"/>
          <w:szCs w:val="24"/>
        </w:rPr>
        <w:t>手术</w:t>
      </w:r>
      <w:r w:rsidR="002B02E0">
        <w:rPr>
          <w:rFonts w:ascii="Times New Roman" w:hAnsi="Times New Roman" w:cs="Times New Roman" w:hint="eastAsia"/>
          <w:sz w:val="24"/>
          <w:szCs w:val="24"/>
        </w:rPr>
        <w:t>的</w:t>
      </w:r>
      <w:r w:rsidR="0042700F" w:rsidRPr="0042700F">
        <w:rPr>
          <w:rFonts w:ascii="Times New Roman" w:hAnsi="Times New Roman" w:cs="Times New Roman" w:hint="eastAsia"/>
          <w:sz w:val="24"/>
          <w:szCs w:val="24"/>
        </w:rPr>
        <w:t>方法和技巧。相关研究成果发表于国际权威泌尿外科杂志</w:t>
      </w:r>
      <w:r w:rsidR="0042700F" w:rsidRPr="0042700F">
        <w:rPr>
          <w:rFonts w:ascii="Times New Roman" w:hAnsi="Times New Roman" w:cs="Times New Roman" w:hint="eastAsia"/>
          <w:sz w:val="24"/>
          <w:szCs w:val="24"/>
        </w:rPr>
        <w:t>European Urology</w:t>
      </w:r>
      <w:r w:rsidR="0042700F" w:rsidRPr="0042700F">
        <w:rPr>
          <w:rFonts w:ascii="Times New Roman" w:hAnsi="Times New Roman" w:cs="Times New Roman" w:hint="eastAsia"/>
          <w:sz w:val="24"/>
          <w:szCs w:val="24"/>
        </w:rPr>
        <w:t>、</w:t>
      </w:r>
      <w:r w:rsidR="0042700F" w:rsidRPr="0042700F">
        <w:rPr>
          <w:rFonts w:ascii="Times New Roman" w:hAnsi="Times New Roman" w:cs="Times New Roman" w:hint="eastAsia"/>
          <w:sz w:val="24"/>
          <w:szCs w:val="24"/>
        </w:rPr>
        <w:t>Journal of Endourology</w:t>
      </w:r>
      <w:r w:rsidR="0042700F" w:rsidRPr="0042700F">
        <w:rPr>
          <w:rFonts w:ascii="Times New Roman" w:hAnsi="Times New Roman" w:cs="Times New Roman" w:hint="eastAsia"/>
          <w:sz w:val="24"/>
          <w:szCs w:val="24"/>
        </w:rPr>
        <w:t>、</w:t>
      </w:r>
      <w:r w:rsidR="0042700F" w:rsidRPr="0042700F">
        <w:rPr>
          <w:rFonts w:ascii="Times New Roman" w:hAnsi="Times New Roman" w:cs="Times New Roman" w:hint="eastAsia"/>
          <w:sz w:val="24"/>
          <w:szCs w:val="24"/>
        </w:rPr>
        <w:t>The Journal of Urology</w:t>
      </w:r>
      <w:r w:rsidR="0042700F" w:rsidRPr="0042700F">
        <w:rPr>
          <w:rFonts w:ascii="Times New Roman" w:hAnsi="Times New Roman" w:cs="Times New Roman" w:hint="eastAsia"/>
          <w:sz w:val="24"/>
          <w:szCs w:val="24"/>
        </w:rPr>
        <w:t>、</w:t>
      </w:r>
      <w:r w:rsidR="0042700F" w:rsidRPr="0042700F">
        <w:rPr>
          <w:rFonts w:ascii="Times New Roman" w:hAnsi="Times New Roman" w:cs="Times New Roman" w:hint="eastAsia"/>
          <w:sz w:val="24"/>
          <w:szCs w:val="24"/>
        </w:rPr>
        <w:t>BMC Nephrology</w:t>
      </w:r>
      <w:r w:rsidR="0042700F" w:rsidRPr="0042700F">
        <w:rPr>
          <w:rFonts w:ascii="Times New Roman" w:hAnsi="Times New Roman" w:cs="Times New Roman" w:hint="eastAsia"/>
          <w:sz w:val="24"/>
          <w:szCs w:val="24"/>
        </w:rPr>
        <w:t>等</w:t>
      </w:r>
      <w:r w:rsidR="0042700F" w:rsidRPr="0042700F">
        <w:rPr>
          <w:rFonts w:ascii="Times New Roman" w:hAnsi="Times New Roman" w:cs="Times New Roman" w:hint="eastAsia"/>
          <w:sz w:val="24"/>
          <w:szCs w:val="24"/>
        </w:rPr>
        <w:t>SCI</w:t>
      </w:r>
      <w:r w:rsidR="0042700F" w:rsidRPr="0042700F">
        <w:rPr>
          <w:rFonts w:ascii="Times New Roman" w:hAnsi="Times New Roman" w:cs="Times New Roman" w:hint="eastAsia"/>
          <w:sz w:val="24"/>
          <w:szCs w:val="24"/>
        </w:rPr>
        <w:t>收录</w:t>
      </w:r>
      <w:r w:rsidR="0042700F">
        <w:rPr>
          <w:rFonts w:ascii="Times New Roman" w:hAnsi="Times New Roman" w:cs="Times New Roman" w:hint="eastAsia"/>
          <w:sz w:val="24"/>
          <w:szCs w:val="24"/>
        </w:rPr>
        <w:t>论文共</w:t>
      </w:r>
      <w:r w:rsidR="0042700F">
        <w:rPr>
          <w:rFonts w:ascii="Times New Roman" w:hAnsi="Times New Roman" w:cs="Times New Roman" w:hint="eastAsia"/>
          <w:sz w:val="24"/>
          <w:szCs w:val="24"/>
        </w:rPr>
        <w:t>21</w:t>
      </w:r>
      <w:r w:rsidR="0042700F" w:rsidRPr="0042700F">
        <w:rPr>
          <w:rFonts w:ascii="Times New Roman" w:hAnsi="Times New Roman" w:cs="Times New Roman" w:hint="eastAsia"/>
          <w:sz w:val="24"/>
          <w:szCs w:val="24"/>
        </w:rPr>
        <w:t>篇，累计影响因子超过</w:t>
      </w:r>
      <w:r w:rsidR="0042700F" w:rsidRPr="0042700F">
        <w:rPr>
          <w:rFonts w:ascii="Times New Roman" w:hAnsi="Times New Roman" w:cs="Times New Roman" w:hint="eastAsia"/>
          <w:sz w:val="24"/>
          <w:szCs w:val="24"/>
        </w:rPr>
        <w:t>60</w:t>
      </w:r>
      <w:r w:rsidR="0042700F" w:rsidRPr="0042700F">
        <w:rPr>
          <w:rFonts w:ascii="Times New Roman" w:hAnsi="Times New Roman" w:cs="Times New Roman" w:hint="eastAsia"/>
          <w:sz w:val="24"/>
          <w:szCs w:val="24"/>
        </w:rPr>
        <w:t>分；多篇论文摘要被世界内镜大会、亚太内镜大会以及国内高层次学术会议等泌尿外科顶级国际会议录取并发言；主编（副）、主译（副）《格林泌尿外科手术学》、《机器人泌尿外科手术学》、《机器人泌尿外科手术视频教材》和全球首部《机器人手术护理学》。获批</w:t>
      </w:r>
      <w:r w:rsidR="0042700F" w:rsidRPr="0042700F">
        <w:rPr>
          <w:rFonts w:ascii="Times New Roman" w:hAnsi="Times New Roman" w:cs="Times New Roman" w:hint="eastAsia"/>
          <w:sz w:val="24"/>
          <w:szCs w:val="24"/>
        </w:rPr>
        <w:t>3</w:t>
      </w:r>
      <w:r w:rsidR="0042700F" w:rsidRPr="0042700F">
        <w:rPr>
          <w:rFonts w:ascii="Times New Roman" w:hAnsi="Times New Roman" w:cs="Times New Roman" w:hint="eastAsia"/>
          <w:sz w:val="24"/>
          <w:szCs w:val="24"/>
        </w:rPr>
        <w:t>项用于</w:t>
      </w:r>
      <w:r w:rsidR="0042700F">
        <w:rPr>
          <w:rFonts w:ascii="Times New Roman" w:hAnsi="Times New Roman" w:cs="Times New Roman" w:hint="eastAsia"/>
          <w:sz w:val="24"/>
          <w:szCs w:val="24"/>
        </w:rPr>
        <w:t>泌尿外科</w:t>
      </w:r>
      <w:r w:rsidR="0042700F" w:rsidRPr="0042700F">
        <w:rPr>
          <w:rFonts w:ascii="Times New Roman" w:hAnsi="Times New Roman" w:cs="Times New Roman" w:hint="eastAsia"/>
          <w:sz w:val="24"/>
          <w:szCs w:val="24"/>
        </w:rPr>
        <w:t>微创手术的实用新型专利；在我国近</w:t>
      </w:r>
      <w:r w:rsidR="0042700F" w:rsidRPr="0042700F">
        <w:rPr>
          <w:rFonts w:ascii="Times New Roman" w:hAnsi="Times New Roman" w:cs="Times New Roman" w:hint="eastAsia"/>
          <w:sz w:val="24"/>
          <w:szCs w:val="24"/>
        </w:rPr>
        <w:t>30</w:t>
      </w:r>
      <w:r w:rsidR="0042700F" w:rsidRPr="0042700F">
        <w:rPr>
          <w:rFonts w:ascii="Times New Roman" w:hAnsi="Times New Roman" w:cs="Times New Roman" w:hint="eastAsia"/>
          <w:sz w:val="24"/>
          <w:szCs w:val="24"/>
        </w:rPr>
        <w:t>家核心医疗机构进行技术应用推广，取得了良好的社会经济效益。目前已培养研究生</w:t>
      </w:r>
      <w:r w:rsidR="0042700F" w:rsidRPr="0042700F">
        <w:rPr>
          <w:rFonts w:ascii="Times New Roman" w:hAnsi="Times New Roman" w:cs="Times New Roman" w:hint="eastAsia"/>
          <w:sz w:val="24"/>
          <w:szCs w:val="24"/>
        </w:rPr>
        <w:t>50</w:t>
      </w:r>
      <w:r w:rsidR="0042700F" w:rsidRPr="0042700F">
        <w:rPr>
          <w:rFonts w:ascii="Times New Roman" w:hAnsi="Times New Roman" w:cs="Times New Roman" w:hint="eastAsia"/>
          <w:sz w:val="24"/>
          <w:szCs w:val="24"/>
        </w:rPr>
        <w:t>余人，培训全国各地泌尿外科腹腔镜专业进修人员</w:t>
      </w:r>
      <w:r w:rsidR="0042700F" w:rsidRPr="0042700F">
        <w:rPr>
          <w:rFonts w:ascii="Times New Roman" w:hAnsi="Times New Roman" w:cs="Times New Roman" w:hint="eastAsia"/>
          <w:sz w:val="24"/>
          <w:szCs w:val="24"/>
        </w:rPr>
        <w:t>3000</w:t>
      </w:r>
      <w:r w:rsidR="0042700F" w:rsidRPr="0042700F">
        <w:rPr>
          <w:rFonts w:ascii="Times New Roman" w:hAnsi="Times New Roman" w:cs="Times New Roman" w:hint="eastAsia"/>
          <w:sz w:val="24"/>
          <w:szCs w:val="24"/>
        </w:rPr>
        <w:t>余名。</w:t>
      </w:r>
    </w:p>
    <w:p w14:paraId="455302A5" w14:textId="732006AA" w:rsidR="00670970" w:rsidRDefault="0031583F" w:rsidP="00D32751">
      <w:pPr>
        <w:spacing w:after="0"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lastRenderedPageBreak/>
        <w:t>张旭</w:t>
      </w:r>
      <w:r w:rsidR="00670970">
        <w:rPr>
          <w:rFonts w:ascii="Times New Roman" w:hAnsi="Times New Roman" w:cs="Times New Roman" w:hint="eastAsia"/>
          <w:sz w:val="24"/>
          <w:szCs w:val="24"/>
        </w:rPr>
        <w:t>教授</w:t>
      </w:r>
      <w:r>
        <w:rPr>
          <w:rFonts w:ascii="Times New Roman" w:hAnsi="Times New Roman" w:cs="Times New Roman" w:hint="eastAsia"/>
          <w:sz w:val="24"/>
          <w:szCs w:val="24"/>
        </w:rPr>
        <w:t>是</w:t>
      </w:r>
      <w:r w:rsidRPr="0031583F">
        <w:rPr>
          <w:rFonts w:ascii="Times New Roman" w:hAnsi="Times New Roman" w:cs="Times New Roman" w:hint="eastAsia"/>
          <w:sz w:val="24"/>
          <w:szCs w:val="24"/>
        </w:rPr>
        <w:t>中国人民解放军总医院第一医学中心</w:t>
      </w:r>
      <w:r>
        <w:rPr>
          <w:rFonts w:ascii="Times New Roman" w:hAnsi="Times New Roman" w:cs="Times New Roman" w:hint="eastAsia"/>
          <w:sz w:val="24"/>
          <w:szCs w:val="24"/>
        </w:rPr>
        <w:t>泌尿外科教授、科主任，作为本项目主要完成人，长期</w:t>
      </w:r>
      <w:r>
        <w:rPr>
          <w:rFonts w:ascii="Times New Roman" w:hAnsi="Times New Roman" w:cs="Times New Roman"/>
          <w:sz w:val="24"/>
          <w:szCs w:val="24"/>
        </w:rPr>
        <w:t>致力于</w:t>
      </w:r>
      <w:r>
        <w:rPr>
          <w:rFonts w:ascii="Times New Roman" w:hAnsi="Times New Roman" w:cs="Times New Roman" w:hint="eastAsia"/>
          <w:sz w:val="24"/>
          <w:szCs w:val="24"/>
        </w:rPr>
        <w:t>泌尿外科手术技术</w:t>
      </w:r>
      <w:r w:rsidR="004C6CA5">
        <w:rPr>
          <w:rFonts w:ascii="Times New Roman" w:hAnsi="Times New Roman" w:cs="Times New Roman" w:hint="eastAsia"/>
          <w:sz w:val="24"/>
          <w:szCs w:val="24"/>
        </w:rPr>
        <w:t>的临床应用及其推广</w:t>
      </w:r>
      <w:r>
        <w:rPr>
          <w:rFonts w:ascii="Times New Roman" w:hAnsi="Times New Roman" w:cs="Times New Roman" w:hint="eastAsia"/>
          <w:sz w:val="24"/>
          <w:szCs w:val="24"/>
        </w:rPr>
        <w:t>，创立了</w:t>
      </w:r>
      <w:r w:rsidR="004C5417">
        <w:rPr>
          <w:rFonts w:ascii="Times New Roman" w:hAnsi="Times New Roman" w:cs="Times New Roman" w:hint="eastAsia"/>
          <w:sz w:val="24"/>
          <w:szCs w:val="24"/>
        </w:rPr>
        <w:t>一套完整的后</w:t>
      </w:r>
      <w:r>
        <w:rPr>
          <w:rFonts w:ascii="Times New Roman" w:hAnsi="Times New Roman" w:cs="Times New Roman"/>
          <w:sz w:val="24"/>
          <w:szCs w:val="24"/>
        </w:rPr>
        <w:t>腹腔镜微创手术</w:t>
      </w:r>
      <w:r w:rsidR="004C5417">
        <w:rPr>
          <w:rFonts w:ascii="Times New Roman" w:hAnsi="Times New Roman" w:cs="Times New Roman" w:hint="eastAsia"/>
          <w:sz w:val="24"/>
          <w:szCs w:val="24"/>
        </w:rPr>
        <w:t>体系，</w:t>
      </w:r>
      <w:r w:rsidR="00A97BAE">
        <w:rPr>
          <w:rFonts w:ascii="Times New Roman" w:hAnsi="Times New Roman" w:cs="Times New Roman" w:hint="eastAsia"/>
          <w:sz w:val="24"/>
          <w:szCs w:val="24"/>
        </w:rPr>
        <w:t>提高了我国泌尿外科在国际上地位，</w:t>
      </w:r>
      <w:r w:rsidR="004C6CA5" w:rsidRPr="0042700F">
        <w:rPr>
          <w:rFonts w:ascii="Times New Roman" w:hAnsi="Times New Roman" w:cs="Times New Roman" w:hint="eastAsia"/>
          <w:sz w:val="24"/>
          <w:szCs w:val="24"/>
        </w:rPr>
        <w:t>相关研究成果发表于国际权威泌尿外科杂志</w:t>
      </w:r>
      <w:r w:rsidR="004C6CA5" w:rsidRPr="0042700F">
        <w:rPr>
          <w:rFonts w:ascii="Times New Roman" w:hAnsi="Times New Roman" w:cs="Times New Roman" w:hint="eastAsia"/>
          <w:sz w:val="24"/>
          <w:szCs w:val="24"/>
        </w:rPr>
        <w:t>European Urology</w:t>
      </w:r>
      <w:r w:rsidR="00F15D32">
        <w:rPr>
          <w:rFonts w:ascii="Times New Roman" w:hAnsi="Times New Roman" w:cs="Times New Roman" w:hint="eastAsia"/>
          <w:sz w:val="24"/>
          <w:szCs w:val="24"/>
        </w:rPr>
        <w:t>、</w:t>
      </w:r>
      <w:r w:rsidR="00F15D32">
        <w:t>BJU Int</w:t>
      </w:r>
      <w:r w:rsidR="004C6CA5">
        <w:rPr>
          <w:rFonts w:ascii="Times New Roman" w:hAnsi="Times New Roman" w:cs="Times New Roman" w:hint="eastAsia"/>
          <w:sz w:val="24"/>
          <w:szCs w:val="24"/>
        </w:rPr>
        <w:t>及</w:t>
      </w:r>
      <w:r w:rsidR="00F15D32">
        <w:t xml:space="preserve">J </w:t>
      </w:r>
      <w:proofErr w:type="spellStart"/>
      <w:r w:rsidR="00F15D32">
        <w:t>Urol</w:t>
      </w:r>
      <w:proofErr w:type="spellEnd"/>
      <w:r w:rsidR="004C6CA5" w:rsidRPr="0042700F">
        <w:rPr>
          <w:rFonts w:ascii="Times New Roman" w:hAnsi="Times New Roman" w:cs="Times New Roman" w:hint="eastAsia"/>
          <w:sz w:val="24"/>
          <w:szCs w:val="24"/>
        </w:rPr>
        <w:t>等</w:t>
      </w:r>
      <w:r w:rsidR="004C6CA5">
        <w:rPr>
          <w:rFonts w:ascii="Times New Roman" w:hAnsi="Times New Roman" w:cs="Times New Roman" w:hint="eastAsia"/>
          <w:sz w:val="24"/>
          <w:szCs w:val="24"/>
        </w:rPr>
        <w:t>。</w:t>
      </w:r>
    </w:p>
    <w:p w14:paraId="527DFC3A" w14:textId="450BDCBD" w:rsidR="004C6CA5" w:rsidRDefault="004C6CA5" w:rsidP="00D32751">
      <w:pPr>
        <w:spacing w:after="0" w:line="360" w:lineRule="auto"/>
        <w:ind w:firstLineChars="200" w:firstLine="480"/>
        <w:jc w:val="both"/>
      </w:pPr>
      <w:r>
        <w:rPr>
          <w:rFonts w:ascii="Times New Roman" w:hAnsi="Times New Roman" w:cs="Times New Roman" w:hint="eastAsia"/>
          <w:sz w:val="24"/>
          <w:szCs w:val="24"/>
        </w:rPr>
        <w:t>王共先教授是南昌大学第一附属医院副院长、教授，</w:t>
      </w:r>
      <w:r w:rsidR="00A97BAE">
        <w:rPr>
          <w:rFonts w:ascii="Times New Roman" w:hAnsi="Times New Roman" w:cs="Times New Roman" w:hint="eastAsia"/>
          <w:sz w:val="24"/>
          <w:szCs w:val="24"/>
        </w:rPr>
        <w:t>作为本项目主要完成人，与傅斌教授一道，</w:t>
      </w:r>
      <w:r w:rsidR="007E7926">
        <w:rPr>
          <w:rFonts w:ascii="Times New Roman" w:hAnsi="Times New Roman" w:cs="Times New Roman" w:hint="eastAsia"/>
          <w:sz w:val="24"/>
          <w:szCs w:val="24"/>
        </w:rPr>
        <w:t>开拓进取，积极创新，</w:t>
      </w:r>
      <w:r w:rsidR="00A97BAE">
        <w:rPr>
          <w:rFonts w:ascii="Times New Roman" w:hAnsi="Times New Roman" w:cs="Times New Roman"/>
          <w:sz w:val="24"/>
          <w:szCs w:val="24"/>
        </w:rPr>
        <w:t>致力于</w:t>
      </w:r>
      <w:r w:rsidR="00A97BAE">
        <w:rPr>
          <w:rFonts w:ascii="Times New Roman" w:hAnsi="Times New Roman" w:cs="Times New Roman" w:hint="eastAsia"/>
          <w:sz w:val="24"/>
          <w:szCs w:val="24"/>
        </w:rPr>
        <w:t>腹腔镜微创技术的应用研究及其推广，</w:t>
      </w:r>
      <w:r w:rsidR="00A97BAE" w:rsidRPr="0042700F">
        <w:rPr>
          <w:rFonts w:ascii="Times New Roman" w:hAnsi="Times New Roman" w:cs="Times New Roman" w:hint="eastAsia"/>
          <w:sz w:val="24"/>
          <w:szCs w:val="24"/>
        </w:rPr>
        <w:t>相关研究成果发表于国际权威杂志</w:t>
      </w:r>
      <w:r w:rsidR="00A97BAE">
        <w:t>Cancer Med</w:t>
      </w:r>
      <w:r w:rsidR="00E45346">
        <w:rPr>
          <w:rFonts w:hint="eastAsia"/>
        </w:rPr>
        <w:t>、</w:t>
      </w:r>
      <w:proofErr w:type="spellStart"/>
      <w:r w:rsidR="00A97BAE">
        <w:t>Springerplus</w:t>
      </w:r>
      <w:proofErr w:type="spellEnd"/>
      <w:r w:rsidR="00E45346">
        <w:rPr>
          <w:rFonts w:hint="eastAsia"/>
        </w:rPr>
        <w:t>及</w:t>
      </w:r>
      <w:r w:rsidR="00E45346">
        <w:t>Indian J Surg</w:t>
      </w:r>
      <w:r w:rsidR="00A97BAE">
        <w:rPr>
          <w:rFonts w:hint="eastAsia"/>
        </w:rPr>
        <w:t>等。</w:t>
      </w:r>
    </w:p>
    <w:p w14:paraId="7F3C115E" w14:textId="3C7B6054" w:rsidR="00A97BAE" w:rsidRPr="00E45346" w:rsidRDefault="00A97BAE" w:rsidP="00E45346">
      <w:pPr>
        <w:spacing w:after="0" w:line="360" w:lineRule="auto"/>
        <w:ind w:firstLineChars="200" w:firstLine="480"/>
        <w:jc w:val="both"/>
      </w:pPr>
      <w:r w:rsidRPr="00A97BAE">
        <w:rPr>
          <w:rFonts w:ascii="Times New Roman" w:hAnsi="Times New Roman" w:cs="Times New Roman" w:hint="eastAsia"/>
          <w:sz w:val="24"/>
          <w:szCs w:val="24"/>
        </w:rPr>
        <w:t>马鑫及王保军</w:t>
      </w:r>
      <w:r w:rsidR="00360B8B">
        <w:rPr>
          <w:rFonts w:ascii="Times New Roman" w:hAnsi="Times New Roman" w:cs="Times New Roman" w:hint="eastAsia"/>
          <w:sz w:val="24"/>
          <w:szCs w:val="24"/>
        </w:rPr>
        <w:t>博士</w:t>
      </w:r>
      <w:r>
        <w:rPr>
          <w:rFonts w:ascii="Times New Roman" w:hAnsi="Times New Roman" w:cs="Times New Roman" w:hint="eastAsia"/>
          <w:sz w:val="24"/>
          <w:szCs w:val="24"/>
        </w:rPr>
        <w:t>是</w:t>
      </w:r>
      <w:r w:rsidRPr="0031583F">
        <w:rPr>
          <w:rFonts w:ascii="Times New Roman" w:hAnsi="Times New Roman" w:cs="Times New Roman" w:hint="eastAsia"/>
          <w:sz w:val="24"/>
          <w:szCs w:val="24"/>
        </w:rPr>
        <w:t>中国人民解放军总医院第一医学中心</w:t>
      </w:r>
      <w:r>
        <w:rPr>
          <w:rFonts w:ascii="Times New Roman" w:hAnsi="Times New Roman" w:cs="Times New Roman" w:hint="eastAsia"/>
          <w:sz w:val="24"/>
          <w:szCs w:val="24"/>
        </w:rPr>
        <w:t>泌尿外科教授、主任医师，</w:t>
      </w:r>
      <w:r w:rsidR="005C525E">
        <w:rPr>
          <w:rFonts w:ascii="Times New Roman" w:hAnsi="Times New Roman" w:cs="Times New Roman" w:hint="eastAsia"/>
          <w:sz w:val="24"/>
          <w:szCs w:val="24"/>
        </w:rPr>
        <w:t>作为本项目主要完成人</w:t>
      </w:r>
      <w:r w:rsidR="007E7926">
        <w:rPr>
          <w:rFonts w:ascii="Times New Roman" w:hAnsi="Times New Roman" w:cs="Times New Roman" w:hint="eastAsia"/>
          <w:sz w:val="24"/>
          <w:szCs w:val="24"/>
        </w:rPr>
        <w:t>，大力推广及创新腹腔镜微创技术在泌尿外科的临床应用，</w:t>
      </w:r>
      <w:r w:rsidR="007E7926" w:rsidRPr="0042700F">
        <w:rPr>
          <w:rFonts w:ascii="Times New Roman" w:hAnsi="Times New Roman" w:cs="Times New Roman" w:hint="eastAsia"/>
          <w:sz w:val="24"/>
          <w:szCs w:val="24"/>
        </w:rPr>
        <w:t>相关研究成果发表于</w:t>
      </w:r>
      <w:r w:rsidR="00E45346">
        <w:rPr>
          <w:rFonts w:ascii="Times New Roman" w:hAnsi="Times New Roman" w:cs="Times New Roman" w:hint="eastAsia"/>
          <w:sz w:val="24"/>
          <w:szCs w:val="24"/>
        </w:rPr>
        <w:t>权威杂志</w:t>
      </w:r>
      <w:r w:rsidR="007E7926" w:rsidRPr="0042700F">
        <w:rPr>
          <w:rFonts w:ascii="Times New Roman" w:hAnsi="Times New Roman" w:cs="Times New Roman" w:hint="eastAsia"/>
          <w:sz w:val="24"/>
          <w:szCs w:val="24"/>
        </w:rPr>
        <w:t>European Urology</w:t>
      </w:r>
      <w:r w:rsidR="00E45346">
        <w:rPr>
          <w:rFonts w:ascii="Times New Roman" w:hAnsi="Times New Roman" w:cs="Times New Roman" w:hint="eastAsia"/>
          <w:sz w:val="24"/>
          <w:szCs w:val="24"/>
        </w:rPr>
        <w:t>、</w:t>
      </w:r>
      <w:r w:rsidR="007E7926">
        <w:t>Urology</w:t>
      </w:r>
      <w:r w:rsidR="00E45346">
        <w:rPr>
          <w:rFonts w:hint="eastAsia"/>
        </w:rPr>
        <w:t>及</w:t>
      </w:r>
      <w:r w:rsidR="00E45346">
        <w:t xml:space="preserve">J </w:t>
      </w:r>
      <w:proofErr w:type="spellStart"/>
      <w:r w:rsidR="00E45346">
        <w:t>Endourol</w:t>
      </w:r>
      <w:proofErr w:type="spellEnd"/>
      <w:r w:rsidR="007E7926" w:rsidRPr="0042700F">
        <w:rPr>
          <w:rFonts w:ascii="Times New Roman" w:hAnsi="Times New Roman" w:cs="Times New Roman" w:hint="eastAsia"/>
          <w:sz w:val="24"/>
          <w:szCs w:val="24"/>
        </w:rPr>
        <w:t>等</w:t>
      </w:r>
      <w:r w:rsidR="007E7926">
        <w:rPr>
          <w:rFonts w:ascii="Times New Roman" w:hAnsi="Times New Roman" w:cs="Times New Roman" w:hint="eastAsia"/>
          <w:sz w:val="24"/>
          <w:szCs w:val="24"/>
        </w:rPr>
        <w:t>。</w:t>
      </w:r>
    </w:p>
    <w:p w14:paraId="5F81CD49" w14:textId="57659001" w:rsidR="007E7926" w:rsidRDefault="007E7926" w:rsidP="00D32751">
      <w:pPr>
        <w:spacing w:after="0" w:line="360" w:lineRule="auto"/>
        <w:ind w:firstLineChars="200" w:firstLine="480"/>
        <w:jc w:val="both"/>
        <w:rPr>
          <w:rFonts w:ascii="Times New Roman" w:hAnsi="Times New Roman" w:cs="Times New Roman"/>
          <w:sz w:val="24"/>
          <w:szCs w:val="24"/>
        </w:rPr>
      </w:pPr>
      <w:r w:rsidRPr="007E7926">
        <w:rPr>
          <w:rFonts w:ascii="Times New Roman" w:hAnsi="Times New Roman" w:cs="Times New Roman" w:hint="eastAsia"/>
          <w:sz w:val="24"/>
          <w:szCs w:val="24"/>
        </w:rPr>
        <w:t>艾星</w:t>
      </w:r>
      <w:r w:rsidR="00360B8B">
        <w:rPr>
          <w:rFonts w:ascii="Times New Roman" w:hAnsi="Times New Roman" w:cs="Times New Roman" w:hint="eastAsia"/>
          <w:sz w:val="24"/>
          <w:szCs w:val="24"/>
        </w:rPr>
        <w:t>博士</w:t>
      </w:r>
      <w:r>
        <w:rPr>
          <w:rFonts w:ascii="Times New Roman" w:hAnsi="Times New Roman" w:cs="Times New Roman" w:hint="eastAsia"/>
          <w:sz w:val="24"/>
          <w:szCs w:val="24"/>
        </w:rPr>
        <w:t>是</w:t>
      </w:r>
      <w:r w:rsidRPr="007E7926">
        <w:rPr>
          <w:rFonts w:ascii="Times New Roman" w:hAnsi="Times New Roman" w:cs="Times New Roman" w:hint="eastAsia"/>
          <w:sz w:val="24"/>
          <w:szCs w:val="24"/>
        </w:rPr>
        <w:t>中国人民解放军总医院第七医学中心</w:t>
      </w:r>
      <w:r w:rsidR="00E45346">
        <w:rPr>
          <w:rFonts w:ascii="Times New Roman" w:hAnsi="Times New Roman" w:cs="Times New Roman" w:hint="eastAsia"/>
          <w:sz w:val="24"/>
          <w:szCs w:val="24"/>
        </w:rPr>
        <w:t>泌尿外科教授、科主任，</w:t>
      </w:r>
      <w:r w:rsidR="005C525E">
        <w:rPr>
          <w:rFonts w:ascii="Times New Roman" w:hAnsi="Times New Roman" w:cs="Times New Roman" w:hint="eastAsia"/>
          <w:sz w:val="24"/>
          <w:szCs w:val="24"/>
        </w:rPr>
        <w:t>作为本项目主要完成人</w:t>
      </w:r>
      <w:r w:rsidR="00E45346">
        <w:rPr>
          <w:rFonts w:ascii="Times New Roman" w:hAnsi="Times New Roman" w:cs="Times New Roman" w:hint="eastAsia"/>
          <w:sz w:val="24"/>
          <w:szCs w:val="24"/>
        </w:rPr>
        <w:t>，大力推广及运用以后腹腔镜技术为特色的泌尿外科微创技术，</w:t>
      </w:r>
      <w:r w:rsidR="00E45346" w:rsidRPr="0042700F">
        <w:rPr>
          <w:rFonts w:ascii="Times New Roman" w:hAnsi="Times New Roman" w:cs="Times New Roman" w:hint="eastAsia"/>
          <w:sz w:val="24"/>
          <w:szCs w:val="24"/>
        </w:rPr>
        <w:t>相关研究成果发表于</w:t>
      </w:r>
      <w:r w:rsidR="00E45346">
        <w:rPr>
          <w:rFonts w:ascii="Times New Roman" w:hAnsi="Times New Roman" w:cs="Times New Roman" w:hint="eastAsia"/>
          <w:sz w:val="24"/>
          <w:szCs w:val="24"/>
        </w:rPr>
        <w:t>权威杂志</w:t>
      </w:r>
      <w:r w:rsidR="00E45346">
        <w:t xml:space="preserve">J </w:t>
      </w:r>
      <w:proofErr w:type="spellStart"/>
      <w:r w:rsidR="00E45346">
        <w:t>Endourol</w:t>
      </w:r>
      <w:proofErr w:type="spellEnd"/>
      <w:r w:rsidR="00F15D32">
        <w:t xml:space="preserve"> </w:t>
      </w:r>
      <w:r w:rsidR="00F15D32">
        <w:rPr>
          <w:rFonts w:hint="eastAsia"/>
        </w:rPr>
        <w:t>及</w:t>
      </w:r>
      <w:r w:rsidR="00F15D32" w:rsidRPr="0042700F">
        <w:rPr>
          <w:rFonts w:ascii="Times New Roman" w:hAnsi="Times New Roman" w:cs="Times New Roman" w:hint="eastAsia"/>
          <w:sz w:val="24"/>
          <w:szCs w:val="24"/>
        </w:rPr>
        <w:t>European Urology</w:t>
      </w:r>
      <w:r w:rsidR="00E45346" w:rsidRPr="0042700F">
        <w:rPr>
          <w:rFonts w:ascii="Times New Roman" w:hAnsi="Times New Roman" w:cs="Times New Roman" w:hint="eastAsia"/>
          <w:sz w:val="24"/>
          <w:szCs w:val="24"/>
        </w:rPr>
        <w:t>等</w:t>
      </w:r>
      <w:r w:rsidR="00F15D32">
        <w:rPr>
          <w:rFonts w:ascii="Times New Roman" w:hAnsi="Times New Roman" w:cs="Times New Roman" w:hint="eastAsia"/>
          <w:sz w:val="24"/>
          <w:szCs w:val="24"/>
        </w:rPr>
        <w:t>。</w:t>
      </w:r>
    </w:p>
    <w:p w14:paraId="19EF0A33" w14:textId="611087A7" w:rsidR="00F15D32" w:rsidRDefault="00F15D32" w:rsidP="00F15D32">
      <w:pPr>
        <w:spacing w:after="0" w:line="360" w:lineRule="auto"/>
        <w:ind w:firstLineChars="200" w:firstLine="480"/>
        <w:jc w:val="both"/>
        <w:rPr>
          <w:rFonts w:ascii="Times New Roman" w:hAnsi="Times New Roman" w:cs="Times New Roman"/>
          <w:sz w:val="24"/>
          <w:szCs w:val="24"/>
        </w:rPr>
      </w:pPr>
      <w:r>
        <w:rPr>
          <w:rFonts w:ascii="Times New Roman" w:hAnsi="Times New Roman" w:cs="Times New Roman" w:hint="eastAsia"/>
          <w:sz w:val="24"/>
          <w:szCs w:val="24"/>
        </w:rPr>
        <w:t>周辉霞</w:t>
      </w:r>
      <w:r w:rsidR="00360B8B">
        <w:rPr>
          <w:rFonts w:ascii="Times New Roman" w:hAnsi="Times New Roman" w:cs="Times New Roman" w:hint="eastAsia"/>
          <w:sz w:val="24"/>
          <w:szCs w:val="24"/>
        </w:rPr>
        <w:t>博士</w:t>
      </w:r>
      <w:r>
        <w:rPr>
          <w:rFonts w:ascii="Times New Roman" w:hAnsi="Times New Roman" w:cs="Times New Roman" w:hint="eastAsia"/>
          <w:sz w:val="24"/>
          <w:szCs w:val="24"/>
        </w:rPr>
        <w:t>是</w:t>
      </w:r>
      <w:r w:rsidRPr="00F15D32">
        <w:rPr>
          <w:rFonts w:ascii="Times New Roman" w:hAnsi="Times New Roman" w:cs="Times New Roman"/>
          <w:sz w:val="24"/>
          <w:szCs w:val="24"/>
        </w:rPr>
        <w:t>中国人民解放军总医院第七医学中心附属八一儿童医院泌尿外</w:t>
      </w:r>
      <w:r>
        <w:rPr>
          <w:rFonts w:ascii="Times New Roman" w:hAnsi="Times New Roman" w:cs="Times New Roman" w:hint="eastAsia"/>
          <w:sz w:val="24"/>
          <w:szCs w:val="24"/>
        </w:rPr>
        <w:t>教授、</w:t>
      </w:r>
      <w:r w:rsidRPr="00F15D32">
        <w:rPr>
          <w:rFonts w:ascii="Times New Roman" w:hAnsi="Times New Roman" w:cs="Times New Roman"/>
          <w:sz w:val="24"/>
          <w:szCs w:val="24"/>
        </w:rPr>
        <w:t>科主任</w:t>
      </w:r>
      <w:r>
        <w:rPr>
          <w:rFonts w:ascii="Times New Roman" w:hAnsi="Times New Roman" w:cs="Times New Roman" w:hint="eastAsia"/>
          <w:sz w:val="24"/>
          <w:szCs w:val="24"/>
        </w:rPr>
        <w:t>，</w:t>
      </w:r>
      <w:r w:rsidR="005C525E">
        <w:rPr>
          <w:rFonts w:ascii="Times New Roman" w:hAnsi="Times New Roman" w:cs="Times New Roman" w:hint="eastAsia"/>
          <w:sz w:val="24"/>
          <w:szCs w:val="24"/>
        </w:rPr>
        <w:t>作为本项目主要完成人</w:t>
      </w:r>
      <w:r>
        <w:rPr>
          <w:rFonts w:ascii="Times New Roman" w:hAnsi="Times New Roman" w:cs="Times New Roman" w:hint="eastAsia"/>
          <w:sz w:val="24"/>
          <w:szCs w:val="24"/>
        </w:rPr>
        <w:t>，大力推广及运用腹腔镜技术在小儿泌尿外科的临</w:t>
      </w:r>
      <w:r w:rsidR="00B22C1D">
        <w:rPr>
          <w:rFonts w:ascii="Times New Roman" w:hAnsi="Times New Roman" w:cs="Times New Roman" w:hint="eastAsia"/>
          <w:sz w:val="24"/>
          <w:szCs w:val="24"/>
        </w:rPr>
        <w:t>应用</w:t>
      </w:r>
      <w:r>
        <w:rPr>
          <w:rFonts w:ascii="Times New Roman" w:hAnsi="Times New Roman" w:cs="Times New Roman" w:hint="eastAsia"/>
          <w:sz w:val="24"/>
          <w:szCs w:val="24"/>
        </w:rPr>
        <w:t>，</w:t>
      </w:r>
      <w:r w:rsidRPr="0042700F">
        <w:rPr>
          <w:rFonts w:ascii="Times New Roman" w:hAnsi="Times New Roman" w:cs="Times New Roman" w:hint="eastAsia"/>
          <w:sz w:val="24"/>
          <w:szCs w:val="24"/>
        </w:rPr>
        <w:t>相关研究成果发表于</w:t>
      </w:r>
      <w:r>
        <w:rPr>
          <w:rFonts w:ascii="Times New Roman" w:hAnsi="Times New Roman" w:cs="Times New Roman" w:hint="eastAsia"/>
          <w:sz w:val="24"/>
          <w:szCs w:val="24"/>
        </w:rPr>
        <w:t>权威杂志</w:t>
      </w:r>
      <w:r>
        <w:t xml:space="preserve">J </w:t>
      </w:r>
      <w:proofErr w:type="spellStart"/>
      <w:r>
        <w:t>Urol</w:t>
      </w:r>
      <w:proofErr w:type="spellEnd"/>
      <w:r w:rsidRPr="0042700F">
        <w:rPr>
          <w:rFonts w:ascii="Times New Roman" w:hAnsi="Times New Roman" w:cs="Times New Roman" w:hint="eastAsia"/>
          <w:sz w:val="24"/>
          <w:szCs w:val="24"/>
        </w:rPr>
        <w:t>等</w:t>
      </w:r>
      <w:r>
        <w:rPr>
          <w:rFonts w:ascii="Times New Roman" w:hAnsi="Times New Roman" w:cs="Times New Roman" w:hint="eastAsia"/>
          <w:sz w:val="24"/>
          <w:szCs w:val="24"/>
        </w:rPr>
        <w:t>。</w:t>
      </w:r>
    </w:p>
    <w:p w14:paraId="6BC62706" w14:textId="79DF12AD" w:rsidR="00F15D32" w:rsidRPr="00F15D32" w:rsidRDefault="00F15D32" w:rsidP="00F15D32">
      <w:pPr>
        <w:spacing w:after="0" w:line="360" w:lineRule="auto"/>
        <w:ind w:firstLineChars="200" w:firstLine="480"/>
        <w:jc w:val="both"/>
        <w:rPr>
          <w:rFonts w:ascii="Times New Roman" w:hAnsi="Times New Roman" w:cs="Times New Roman"/>
          <w:sz w:val="24"/>
          <w:szCs w:val="24"/>
        </w:rPr>
      </w:pPr>
      <w:r w:rsidRPr="00F15D32">
        <w:rPr>
          <w:rFonts w:ascii="Times New Roman" w:hAnsi="Times New Roman" w:cs="Times New Roman" w:hint="eastAsia"/>
          <w:sz w:val="24"/>
          <w:szCs w:val="24"/>
        </w:rPr>
        <w:t>刘伟鹏</w:t>
      </w:r>
      <w:r>
        <w:rPr>
          <w:rFonts w:ascii="Times New Roman" w:hAnsi="Times New Roman" w:cs="Times New Roman" w:hint="eastAsia"/>
          <w:sz w:val="24"/>
          <w:szCs w:val="24"/>
        </w:rPr>
        <w:t>、</w:t>
      </w:r>
      <w:r w:rsidRPr="00F15D32">
        <w:rPr>
          <w:rFonts w:ascii="Times New Roman" w:hAnsi="Times New Roman" w:cs="Times New Roman" w:hint="eastAsia"/>
          <w:sz w:val="24"/>
          <w:szCs w:val="24"/>
        </w:rPr>
        <w:t>郭炬</w:t>
      </w:r>
      <w:r>
        <w:rPr>
          <w:rFonts w:ascii="Times New Roman" w:hAnsi="Times New Roman" w:cs="Times New Roman" w:hint="eastAsia"/>
          <w:sz w:val="24"/>
          <w:szCs w:val="24"/>
        </w:rPr>
        <w:t>、</w:t>
      </w:r>
      <w:r w:rsidRPr="00F15D32">
        <w:rPr>
          <w:rFonts w:ascii="Times New Roman" w:hAnsi="Times New Roman" w:cs="Times New Roman" w:hint="eastAsia"/>
          <w:sz w:val="24"/>
          <w:szCs w:val="24"/>
        </w:rPr>
        <w:t>周晓晨</w:t>
      </w:r>
      <w:r>
        <w:rPr>
          <w:rFonts w:ascii="Times New Roman" w:hAnsi="Times New Roman" w:cs="Times New Roman" w:hint="eastAsia"/>
          <w:sz w:val="24"/>
          <w:szCs w:val="24"/>
        </w:rPr>
        <w:t>、</w:t>
      </w:r>
      <w:r w:rsidRPr="00F15D32">
        <w:rPr>
          <w:rFonts w:ascii="Times New Roman" w:hAnsi="Times New Roman" w:cs="Times New Roman" w:hint="eastAsia"/>
          <w:sz w:val="24"/>
          <w:szCs w:val="24"/>
        </w:rPr>
        <w:t>张成</w:t>
      </w:r>
      <w:r>
        <w:rPr>
          <w:rFonts w:ascii="Times New Roman" w:hAnsi="Times New Roman" w:cs="Times New Roman" w:hint="eastAsia"/>
          <w:sz w:val="24"/>
          <w:szCs w:val="24"/>
        </w:rPr>
        <w:t>及</w:t>
      </w:r>
      <w:r w:rsidRPr="00F15D32">
        <w:rPr>
          <w:rFonts w:ascii="Times New Roman" w:hAnsi="Times New Roman" w:cs="Times New Roman" w:hint="eastAsia"/>
          <w:sz w:val="24"/>
          <w:szCs w:val="24"/>
        </w:rPr>
        <w:t>陈路遥</w:t>
      </w:r>
      <w:r>
        <w:rPr>
          <w:rFonts w:ascii="Times New Roman" w:hAnsi="Times New Roman" w:cs="Times New Roman" w:hint="eastAsia"/>
          <w:sz w:val="24"/>
          <w:szCs w:val="24"/>
        </w:rPr>
        <w:t>博士是南昌大学第一附属医院泌尿外科医师</w:t>
      </w:r>
      <w:r w:rsidR="00187505">
        <w:rPr>
          <w:rFonts w:ascii="Times New Roman" w:hAnsi="Times New Roman" w:cs="Times New Roman" w:hint="eastAsia"/>
          <w:sz w:val="24"/>
          <w:szCs w:val="24"/>
        </w:rPr>
        <w:t>，</w:t>
      </w:r>
      <w:r w:rsidR="005C525E">
        <w:rPr>
          <w:rFonts w:ascii="Times New Roman" w:hAnsi="Times New Roman" w:cs="Times New Roman" w:hint="eastAsia"/>
          <w:sz w:val="24"/>
          <w:szCs w:val="24"/>
        </w:rPr>
        <w:t>作为本项目主要完成人，</w:t>
      </w:r>
      <w:r w:rsidR="00187505">
        <w:rPr>
          <w:rFonts w:ascii="Times New Roman" w:hAnsi="Times New Roman" w:cs="Times New Roman" w:hint="eastAsia"/>
          <w:sz w:val="24"/>
          <w:szCs w:val="24"/>
        </w:rPr>
        <w:t>跟随傅斌教授、王共先教授一道，致力于腹腔镜技术在我省县级医院的推广，</w:t>
      </w:r>
      <w:r w:rsidR="00187505" w:rsidRPr="0042700F">
        <w:rPr>
          <w:rFonts w:ascii="Times New Roman" w:hAnsi="Times New Roman" w:cs="Times New Roman" w:hint="eastAsia"/>
          <w:sz w:val="24"/>
          <w:szCs w:val="24"/>
        </w:rPr>
        <w:t>相关研究成果发表于</w:t>
      </w:r>
      <w:r w:rsidR="00187505">
        <w:t>Eur J Surg Oncol</w:t>
      </w:r>
      <w:r w:rsidR="00187505">
        <w:rPr>
          <w:rFonts w:hint="eastAsia"/>
        </w:rPr>
        <w:t>、</w:t>
      </w:r>
      <w:r w:rsidR="00187505">
        <w:t>Cancer Med</w:t>
      </w:r>
      <w:r w:rsidR="00187505">
        <w:rPr>
          <w:rFonts w:hint="eastAsia"/>
        </w:rPr>
        <w:t>及</w:t>
      </w:r>
      <w:r w:rsidR="00187505">
        <w:t>Indian J Surg</w:t>
      </w:r>
      <w:r w:rsidR="00187505" w:rsidRPr="0042700F">
        <w:rPr>
          <w:rFonts w:ascii="Times New Roman" w:hAnsi="Times New Roman" w:cs="Times New Roman" w:hint="eastAsia"/>
          <w:sz w:val="24"/>
          <w:szCs w:val="24"/>
        </w:rPr>
        <w:t>等</w:t>
      </w:r>
      <w:r w:rsidR="00187505">
        <w:rPr>
          <w:rFonts w:ascii="Times New Roman" w:hAnsi="Times New Roman" w:cs="Times New Roman" w:hint="eastAsia"/>
          <w:sz w:val="24"/>
          <w:szCs w:val="24"/>
        </w:rPr>
        <w:t>。</w:t>
      </w:r>
    </w:p>
    <w:p w14:paraId="647ACC51" w14:textId="02670685" w:rsidR="00F15D32" w:rsidRPr="00F15D32" w:rsidRDefault="00F15D32" w:rsidP="00D32751">
      <w:pPr>
        <w:spacing w:after="0" w:line="360" w:lineRule="auto"/>
        <w:ind w:firstLineChars="200" w:firstLine="480"/>
        <w:jc w:val="both"/>
        <w:rPr>
          <w:rFonts w:ascii="Times New Roman" w:hAnsi="Times New Roman" w:cs="Times New Roman"/>
          <w:sz w:val="24"/>
          <w:szCs w:val="24"/>
        </w:rPr>
      </w:pPr>
    </w:p>
    <w:sectPr w:rsidR="00F15D32" w:rsidRPr="00F15D3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0B32" w14:textId="77777777" w:rsidR="00734177" w:rsidRDefault="00734177" w:rsidP="0011082A">
      <w:pPr>
        <w:spacing w:after="0" w:line="240" w:lineRule="auto"/>
      </w:pPr>
      <w:r>
        <w:separator/>
      </w:r>
    </w:p>
  </w:endnote>
  <w:endnote w:type="continuationSeparator" w:id="0">
    <w:p w14:paraId="4A655C16" w14:textId="77777777" w:rsidR="00734177" w:rsidRDefault="00734177" w:rsidP="0011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820C" w14:textId="77777777" w:rsidR="00734177" w:rsidRDefault="00734177" w:rsidP="0011082A">
      <w:pPr>
        <w:spacing w:after="0" w:line="240" w:lineRule="auto"/>
      </w:pPr>
      <w:r>
        <w:separator/>
      </w:r>
    </w:p>
  </w:footnote>
  <w:footnote w:type="continuationSeparator" w:id="0">
    <w:p w14:paraId="190A4505" w14:textId="77777777" w:rsidR="00734177" w:rsidRDefault="00734177" w:rsidP="00110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60"/>
    <w:rsid w:val="00054EEE"/>
    <w:rsid w:val="000F2FAA"/>
    <w:rsid w:val="000F4BA8"/>
    <w:rsid w:val="00102852"/>
    <w:rsid w:val="001072E6"/>
    <w:rsid w:val="0011082A"/>
    <w:rsid w:val="001426C0"/>
    <w:rsid w:val="0014564D"/>
    <w:rsid w:val="00187505"/>
    <w:rsid w:val="001F087F"/>
    <w:rsid w:val="0020335F"/>
    <w:rsid w:val="002B02E0"/>
    <w:rsid w:val="0031583F"/>
    <w:rsid w:val="00342195"/>
    <w:rsid w:val="0034582B"/>
    <w:rsid w:val="00350FB0"/>
    <w:rsid w:val="00360B8B"/>
    <w:rsid w:val="003A509D"/>
    <w:rsid w:val="0042700F"/>
    <w:rsid w:val="0048279B"/>
    <w:rsid w:val="00485B67"/>
    <w:rsid w:val="004C4EB9"/>
    <w:rsid w:val="004C5417"/>
    <w:rsid w:val="004C6CA5"/>
    <w:rsid w:val="005A1FAA"/>
    <w:rsid w:val="005C525E"/>
    <w:rsid w:val="00670970"/>
    <w:rsid w:val="00684ED5"/>
    <w:rsid w:val="00734177"/>
    <w:rsid w:val="007520FC"/>
    <w:rsid w:val="007E49C9"/>
    <w:rsid w:val="007E7926"/>
    <w:rsid w:val="008130F9"/>
    <w:rsid w:val="008459E1"/>
    <w:rsid w:val="008631B1"/>
    <w:rsid w:val="00956F56"/>
    <w:rsid w:val="00965E86"/>
    <w:rsid w:val="00995505"/>
    <w:rsid w:val="00A34C83"/>
    <w:rsid w:val="00A57609"/>
    <w:rsid w:val="00A97BAE"/>
    <w:rsid w:val="00AB00E2"/>
    <w:rsid w:val="00B22C1D"/>
    <w:rsid w:val="00C30C04"/>
    <w:rsid w:val="00CB6FE1"/>
    <w:rsid w:val="00D32751"/>
    <w:rsid w:val="00DA309C"/>
    <w:rsid w:val="00DB0FB5"/>
    <w:rsid w:val="00E07C92"/>
    <w:rsid w:val="00E45346"/>
    <w:rsid w:val="00EA0DEE"/>
    <w:rsid w:val="00F15D32"/>
    <w:rsid w:val="00F632A8"/>
    <w:rsid w:val="00F93B60"/>
    <w:rsid w:val="00FA192F"/>
    <w:rsid w:val="00FB2D47"/>
    <w:rsid w:val="00FD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E9C8A"/>
  <w15:docId w15:val="{2DACC24C-7BB1-457D-BCCF-98D2E49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8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1082A"/>
    <w:rPr>
      <w:sz w:val="18"/>
      <w:szCs w:val="18"/>
    </w:rPr>
  </w:style>
  <w:style w:type="paragraph" w:styleId="a5">
    <w:name w:val="footer"/>
    <w:basedOn w:val="a"/>
    <w:link w:val="a6"/>
    <w:uiPriority w:val="99"/>
    <w:unhideWhenUsed/>
    <w:rsid w:val="0011082A"/>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1108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8BF5-3CE9-445D-ABF7-27AD86FD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234</Words>
  <Characters>1340</Characters>
  <Application>Microsoft Office Word</Application>
  <DocSecurity>0</DocSecurity>
  <Lines>11</Lines>
  <Paragraphs>3</Paragraphs>
  <ScaleCrop>false</ScaleCrop>
  <Company>Razer</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modisc</dc:creator>
  <cp:lastModifiedBy>17779147067</cp:lastModifiedBy>
  <cp:revision>40</cp:revision>
  <dcterms:created xsi:type="dcterms:W3CDTF">2020-06-18T15:27:00Z</dcterms:created>
  <dcterms:modified xsi:type="dcterms:W3CDTF">2020-06-19T04:01:00Z</dcterms:modified>
</cp:coreProperties>
</file>