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专家主要贡献范例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XXX（专家姓名，中文）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XXX领域专家，现任XXX（单位）XXX（职务）。曾任XXX（单位）XXX（职务）。</w:t>
      </w:r>
      <w:r>
        <w:rPr>
          <w:rFonts w:hint="default" w:ascii="Times New Roman" w:hAnsi="Times New Roman" w:eastAsia="楷体" w:cs="Times New Roman"/>
          <w:i w:val="0"/>
          <w:iCs w:val="0"/>
          <w:sz w:val="32"/>
          <w:szCs w:val="32"/>
          <w:lang w:val="en-US" w:eastAsia="zh-CN"/>
        </w:rPr>
        <w:t>（注：写明现、曾任职务，格式为单位+职务）。XXX年获XXX奖。（注：按时间顺序列举曾获</w:t>
      </w:r>
      <w:r>
        <w:rPr>
          <w:rFonts w:hint="eastAsia" w:ascii="Times New Roman" w:hAnsi="Times New Roman" w:eastAsia="楷体" w:cs="Times New Roman"/>
          <w:i w:val="0"/>
          <w:iCs w:val="0"/>
          <w:sz w:val="32"/>
          <w:szCs w:val="32"/>
          <w:lang w:val="en-US" w:eastAsia="zh-CN"/>
        </w:rPr>
        <w:t>中外</w:t>
      </w:r>
      <w:r>
        <w:rPr>
          <w:rFonts w:hint="default" w:ascii="Times New Roman" w:hAnsi="Times New Roman" w:eastAsia="楷体" w:cs="Times New Roman"/>
          <w:i w:val="0"/>
          <w:iCs w:val="0"/>
          <w:sz w:val="32"/>
          <w:szCs w:val="32"/>
          <w:lang w:val="en-US" w:eastAsia="zh-CN"/>
        </w:rPr>
        <w:t>奖项，尤其是各级友谊奖，如获得省级以上奖项，市级奖项则无需写。）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他积极投身于建设“健康中国”，在中国公共卫生事业特别是结核病防控方面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贡献。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年，他首次来华进行技术援助，在华全职从事卫生事业16年。在XX工作期间，他推动多个重大国际合作项目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，为我国全面建立现代结核病控制体系提供了技术支持。他直接参与了中国抗击非典疫情工作，协助制定遏制非典流行策略。他定期帮助中国系统分析结核病防治成效和问题，促成制定多个结核病防治规划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为中国培养了大批结核病防治技术骨干。XXX年，他得到XXX的接见。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>两段式，</w:t>
      </w: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>字数不超过600字。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outlineLvl w:val="9"/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" w:eastAsia="zh-CN"/>
        </w:rPr>
        <w:t>.</w:t>
      </w: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>概述专家主要贡献，重点突出对华合作成果。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 xml:space="preserve">    3.所有外文信息均翻译为中文。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7" w:leftChars="608" w:hanging="320" w:hangingChars="100"/>
        <w:textAlignment w:val="auto"/>
        <w:outlineLvl w:val="9"/>
        <w:rPr>
          <w:rFonts w:hint="eastAsia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楷体-GB2312" w:cs="Times New Roman"/>
          <w:i w:val="0"/>
          <w:iCs w:val="0"/>
          <w:sz w:val="32"/>
          <w:szCs w:val="32"/>
          <w:lang w:val="en-US" w:eastAsia="zh-CN"/>
        </w:rPr>
        <w:t>4.</w:t>
      </w:r>
      <w:r>
        <w:rPr>
          <w:rFonts w:hint="eastAsia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  <w:t>最后一句可注明受</w:t>
      </w:r>
      <w:r>
        <w:rPr>
          <w:rFonts w:hint="eastAsia" w:ascii="CESI楷体-GB2312" w:hAnsi="CESI楷体-GB2312" w:eastAsia="CESI楷体-GB2312" w:cs="CESI楷体-GB2312"/>
          <w:b w:val="0"/>
          <w:bCs w:val="0"/>
          <w:i w:val="0"/>
          <w:iCs w:val="0"/>
          <w:sz w:val="32"/>
          <w:szCs w:val="32"/>
          <w:lang w:val="en-US" w:eastAsia="zh-CN"/>
        </w:rPr>
        <w:t>中国国家领导人</w:t>
      </w:r>
      <w:r>
        <w:rPr>
          <w:rFonts w:hint="eastAsia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  <w:t>接见情况，没有可不写。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7" w:leftChars="608" w:hanging="320" w:hangingChars="100"/>
        <w:textAlignment w:val="auto"/>
        <w:outlineLvl w:val="9"/>
        <w:rPr>
          <w:rFonts w:hint="default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i w:val="0"/>
          <w:iCs w:val="0"/>
          <w:sz w:val="32"/>
          <w:szCs w:val="32"/>
          <w:lang w:val="en-US" w:eastAsia="zh-CN"/>
        </w:rPr>
        <w:t>5.语句通顺，不要出现错别字。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7602A"/>
    <w:rsid w:val="003134ED"/>
    <w:rsid w:val="1E5B5000"/>
    <w:rsid w:val="1EBE5DE2"/>
    <w:rsid w:val="29887344"/>
    <w:rsid w:val="3DFFFB4F"/>
    <w:rsid w:val="4A932039"/>
    <w:rsid w:val="505729B0"/>
    <w:rsid w:val="67B17168"/>
    <w:rsid w:val="6927602A"/>
    <w:rsid w:val="796C0DC8"/>
    <w:rsid w:val="CB2E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2020-04-20T20:00:00Z</dcterms:created>
  <dc:creator>外国人才处</dc:creator>
  <cp:lastModifiedBy>Administrator</cp:lastModifiedBy>
  <dcterms:modified xsi:type="dcterms:W3CDTF">2021-04-07T07:30:34Z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