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630" w:rsidRPr="00DF0630" w:rsidRDefault="00DF0630" w:rsidP="00DF0630">
      <w:pPr>
        <w:widowControl/>
        <w:shd w:val="clear" w:color="auto" w:fill="FFFFFF"/>
        <w:spacing w:line="900" w:lineRule="atLeast"/>
        <w:jc w:val="center"/>
        <w:rPr>
          <w:rFonts w:ascii="微软雅黑" w:eastAsia="微软雅黑" w:hAnsi="微软雅黑" w:cs="宋体"/>
          <w:b/>
          <w:bCs/>
          <w:color w:val="333333"/>
          <w:kern w:val="0"/>
          <w:sz w:val="32"/>
          <w:szCs w:val="32"/>
        </w:rPr>
      </w:pPr>
      <w:r w:rsidRPr="00DF0630">
        <w:rPr>
          <w:rFonts w:ascii="微软雅黑" w:eastAsia="微软雅黑" w:hAnsi="微软雅黑" w:cs="宋体" w:hint="eastAsia"/>
          <w:b/>
          <w:bCs/>
          <w:color w:val="333333"/>
          <w:kern w:val="0"/>
          <w:sz w:val="32"/>
          <w:szCs w:val="32"/>
        </w:rPr>
        <w:t>关于征集2020年度南昌市科技计划软科学研究项目的通知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306"/>
      </w:tblGrid>
      <w:tr w:rsidR="00DF0630" w:rsidRPr="00DF0630" w:rsidTr="00DF0630">
        <w:trPr>
          <w:trHeight w:val="360"/>
        </w:trPr>
        <w:tc>
          <w:tcPr>
            <w:tcW w:w="5000" w:type="pct"/>
            <w:vAlign w:val="center"/>
            <w:hideMark/>
          </w:tcPr>
          <w:p w:rsidR="00DF0630" w:rsidRPr="00DF0630" w:rsidRDefault="00DF0630" w:rsidP="00DF063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DF0630" w:rsidRPr="00DF0630" w:rsidRDefault="00DF0630" w:rsidP="00DF0630">
      <w:pPr>
        <w:widowControl/>
        <w:shd w:val="clear" w:color="auto" w:fill="FFFFFF"/>
        <w:wordWrap w:val="0"/>
        <w:spacing w:line="480" w:lineRule="auto"/>
        <w:ind w:firstLine="480"/>
        <w:jc w:val="center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DF0630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洪科字〔2020〕35号</w:t>
      </w:r>
    </w:p>
    <w:p w:rsidR="00DF0630" w:rsidRPr="00DF0630" w:rsidRDefault="00DF0630" w:rsidP="00DF0630">
      <w:pPr>
        <w:widowControl/>
        <w:shd w:val="clear" w:color="auto" w:fill="FFFFFF"/>
        <w:wordWrap w:val="0"/>
        <w:spacing w:line="480" w:lineRule="auto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DF0630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各有关单位：</w:t>
      </w:r>
    </w:p>
    <w:p w:rsidR="00DF0630" w:rsidRPr="00DF0630" w:rsidRDefault="00DF0630" w:rsidP="00DF0630">
      <w:pPr>
        <w:widowControl/>
        <w:shd w:val="clear" w:color="auto" w:fill="FFFFFF"/>
        <w:wordWrap w:val="0"/>
        <w:spacing w:line="480" w:lineRule="auto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DF0630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为进一步提高软科学研究水平和服务决策效能，使软科学研究更具有针对性、前瞻性和全局性，现组织征集2020年度南昌市科技计划软科学研究项目，主要能够紧扣南昌市经济建设、社会发展和科技创新的重点、热点、难点问题进行研究，着力为各级各类的决策提供参考与支撑作用。具体事宜通知如下：</w:t>
      </w:r>
    </w:p>
    <w:p w:rsidR="00DF0630" w:rsidRPr="00DF0630" w:rsidRDefault="00DF0630" w:rsidP="00DF0630">
      <w:pPr>
        <w:widowControl/>
        <w:shd w:val="clear" w:color="auto" w:fill="FFFFFF"/>
        <w:wordWrap w:val="0"/>
        <w:spacing w:line="480" w:lineRule="auto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DF0630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一、申报要求</w:t>
      </w:r>
    </w:p>
    <w:p w:rsidR="00DF0630" w:rsidRPr="00DF0630" w:rsidRDefault="00DF0630" w:rsidP="00DF0630">
      <w:pPr>
        <w:widowControl/>
        <w:shd w:val="clear" w:color="auto" w:fill="FFFFFF"/>
        <w:wordWrap w:val="0"/>
        <w:spacing w:line="480" w:lineRule="auto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DF0630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符合下列条件的单位可申请南昌市科技计划软科学研究项目：</w:t>
      </w:r>
    </w:p>
    <w:p w:rsidR="00DF0630" w:rsidRPr="00DF0630" w:rsidRDefault="00DF0630" w:rsidP="00DF0630">
      <w:pPr>
        <w:widowControl/>
        <w:shd w:val="clear" w:color="auto" w:fill="FFFFFF"/>
        <w:wordWrap w:val="0"/>
        <w:spacing w:line="480" w:lineRule="auto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DF0630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（一）南昌市市级科研院所；</w:t>
      </w:r>
    </w:p>
    <w:p w:rsidR="00DF0630" w:rsidRPr="00DF0630" w:rsidRDefault="00DF0630" w:rsidP="00DF0630">
      <w:pPr>
        <w:widowControl/>
        <w:shd w:val="clear" w:color="auto" w:fill="FFFFFF"/>
        <w:wordWrap w:val="0"/>
        <w:spacing w:line="480" w:lineRule="auto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DF0630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（二）项目申报单位能积极创造软科学研究的条件和环境，保证软科学计划的顺利实施。</w:t>
      </w:r>
    </w:p>
    <w:p w:rsidR="00DF0630" w:rsidRPr="00DF0630" w:rsidRDefault="00DF0630" w:rsidP="00DF0630">
      <w:pPr>
        <w:widowControl/>
        <w:shd w:val="clear" w:color="auto" w:fill="FFFFFF"/>
        <w:wordWrap w:val="0"/>
        <w:spacing w:line="480" w:lineRule="auto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DF0630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（三）项目负责人应具备中级以上（含中级）专业技术职称，熟悉南昌市情，具有与申请项目相应的较全面的基础理论知识、工作基础，具备较高研究水平与组织协调能力。</w:t>
      </w:r>
    </w:p>
    <w:p w:rsidR="00DF0630" w:rsidRPr="00DF0630" w:rsidRDefault="00DF0630" w:rsidP="00DF0630">
      <w:pPr>
        <w:widowControl/>
        <w:shd w:val="clear" w:color="auto" w:fill="FFFFFF"/>
        <w:wordWrap w:val="0"/>
        <w:spacing w:line="480" w:lineRule="auto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DF0630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（四）鼓励跨部门、跨单位、跨学科组建项目组，联合申报，合作研究。</w:t>
      </w:r>
    </w:p>
    <w:p w:rsidR="00DF0630" w:rsidRPr="00DF0630" w:rsidRDefault="00DF0630" w:rsidP="00DF0630">
      <w:pPr>
        <w:widowControl/>
        <w:shd w:val="clear" w:color="auto" w:fill="FFFFFF"/>
        <w:wordWrap w:val="0"/>
        <w:spacing w:line="480" w:lineRule="auto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DF0630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（五）凡前期承担南昌市科技计划软科学研究项目未结题的负责人，不予申请承担新的研究项目。</w:t>
      </w:r>
    </w:p>
    <w:p w:rsidR="00DF0630" w:rsidRPr="00DF0630" w:rsidRDefault="00DF0630" w:rsidP="00DF0630">
      <w:pPr>
        <w:widowControl/>
        <w:shd w:val="clear" w:color="auto" w:fill="FFFFFF"/>
        <w:wordWrap w:val="0"/>
        <w:spacing w:line="480" w:lineRule="auto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DF0630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二、征集时间</w:t>
      </w:r>
    </w:p>
    <w:p w:rsidR="00DF0630" w:rsidRPr="00DF0630" w:rsidRDefault="00DF0630" w:rsidP="00DF0630">
      <w:pPr>
        <w:widowControl/>
        <w:shd w:val="clear" w:color="auto" w:fill="FFFFFF"/>
        <w:wordWrap w:val="0"/>
        <w:spacing w:line="480" w:lineRule="auto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DF0630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lastRenderedPageBreak/>
        <w:t>2020年2月18日-2020年2月23日</w:t>
      </w:r>
    </w:p>
    <w:p w:rsidR="00DF0630" w:rsidRPr="00DF0630" w:rsidRDefault="00DF0630" w:rsidP="00DF0630">
      <w:pPr>
        <w:widowControl/>
        <w:shd w:val="clear" w:color="auto" w:fill="FFFFFF"/>
        <w:wordWrap w:val="0"/>
        <w:spacing w:line="480" w:lineRule="auto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DF0630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三、征集流程</w:t>
      </w:r>
    </w:p>
    <w:p w:rsidR="00DF0630" w:rsidRPr="00DF0630" w:rsidRDefault="00DF0630" w:rsidP="00DF0630">
      <w:pPr>
        <w:widowControl/>
        <w:shd w:val="clear" w:color="auto" w:fill="FFFFFF"/>
        <w:wordWrap w:val="0"/>
        <w:spacing w:line="480" w:lineRule="auto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DF0630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1、项目报送。项目申报单位于项目征集截止日前将《南昌市软科学研究科技项目申报书》,报送至市科技局政策法规与规划处(电子邮箱：</w:t>
      </w:r>
      <w:hyperlink r:id="rId4" w:history="1">
        <w:r w:rsidRPr="00DF0630">
          <w:rPr>
            <w:rFonts w:ascii="宋体" w:eastAsia="宋体" w:hAnsi="宋体" w:cs="宋体" w:hint="eastAsia"/>
            <w:color w:val="222222"/>
            <w:kern w:val="0"/>
            <w:sz w:val="28"/>
            <w:szCs w:val="28"/>
          </w:rPr>
          <w:t>ncskjjfgc@163.com</w:t>
        </w:r>
      </w:hyperlink>
      <w:r w:rsidRPr="00DF0630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)。</w:t>
      </w:r>
    </w:p>
    <w:p w:rsidR="00DF0630" w:rsidRPr="00DF0630" w:rsidRDefault="00DF0630" w:rsidP="00DF0630">
      <w:pPr>
        <w:widowControl/>
        <w:shd w:val="clear" w:color="auto" w:fill="FFFFFF"/>
        <w:wordWrap w:val="0"/>
        <w:spacing w:line="480" w:lineRule="auto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DF0630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2、项目立项。市科技局根据项目承担单位科研能力及项目先进性确定拟立项项目。</w:t>
      </w:r>
    </w:p>
    <w:p w:rsidR="00DF0630" w:rsidRPr="00DF0630" w:rsidRDefault="00DF0630" w:rsidP="00DF0630">
      <w:pPr>
        <w:widowControl/>
        <w:shd w:val="clear" w:color="auto" w:fill="FFFFFF"/>
        <w:wordWrap w:val="0"/>
        <w:spacing w:line="480" w:lineRule="auto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DF0630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3、资金支持。市科技局依据项目申报书质量确定项目支持力度。</w:t>
      </w:r>
    </w:p>
    <w:p w:rsidR="00DF0630" w:rsidRPr="00DF0630" w:rsidRDefault="00DF0630" w:rsidP="00DF0630">
      <w:pPr>
        <w:widowControl/>
        <w:shd w:val="clear" w:color="auto" w:fill="FFFFFF"/>
        <w:wordWrap w:val="0"/>
        <w:spacing w:line="480" w:lineRule="auto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DF0630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四、联系方式</w:t>
      </w:r>
    </w:p>
    <w:p w:rsidR="00DF0630" w:rsidRPr="00DF0630" w:rsidRDefault="00DF0630" w:rsidP="00DF0630">
      <w:pPr>
        <w:widowControl/>
        <w:shd w:val="clear" w:color="auto" w:fill="FFFFFF"/>
        <w:wordWrap w:val="0"/>
        <w:spacing w:line="480" w:lineRule="auto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DF0630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政策法规与规划处：0791-83884245，联系人：杨文</w:t>
      </w:r>
    </w:p>
    <w:p w:rsidR="00DF0630" w:rsidRDefault="00DF0630" w:rsidP="00DF0630">
      <w:pPr>
        <w:widowControl/>
        <w:shd w:val="clear" w:color="auto" w:fill="FFFFFF"/>
        <w:wordWrap w:val="0"/>
        <w:spacing w:line="480" w:lineRule="auto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DF0630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附件：</w:t>
      </w:r>
      <w:r w:rsidRPr="00DF0630">
        <w:rPr>
          <w:rFonts w:ascii="宋体" w:eastAsia="宋体" w:hAnsi="宋体" w:cs="宋体"/>
          <w:noProof/>
          <w:color w:val="333333"/>
          <w:kern w:val="0"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1" name="图片 1" descr="http://kjj.nc.gov.cn/default/images/icon16/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jj.nc.gov.cn/default/images/icon16/doc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6" w:tgtFrame="_blank" w:history="1">
        <w:r w:rsidRPr="00DF0630">
          <w:rPr>
            <w:rFonts w:ascii="宋体" w:eastAsia="宋体" w:hAnsi="宋体" w:cs="宋体" w:hint="eastAsia"/>
            <w:color w:val="222222"/>
            <w:kern w:val="0"/>
            <w:sz w:val="28"/>
            <w:szCs w:val="28"/>
          </w:rPr>
          <w:t>《南昌市软科学研究科技项目申报书》</w:t>
        </w:r>
      </w:hyperlink>
    </w:p>
    <w:p w:rsidR="00DF0630" w:rsidRPr="00DF0630" w:rsidRDefault="00DF0630" w:rsidP="00DF0630">
      <w:pPr>
        <w:widowControl/>
        <w:shd w:val="clear" w:color="auto" w:fill="FFFFFF"/>
        <w:wordWrap w:val="0"/>
        <w:spacing w:line="480" w:lineRule="auto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</w:p>
    <w:p w:rsidR="00DF0630" w:rsidRPr="00DF0630" w:rsidRDefault="00DF0630" w:rsidP="00DF0630">
      <w:pPr>
        <w:widowControl/>
        <w:shd w:val="clear" w:color="auto" w:fill="FFFFFF"/>
        <w:wordWrap w:val="0"/>
        <w:spacing w:line="480" w:lineRule="auto"/>
        <w:ind w:firstLine="480"/>
        <w:jc w:val="center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DF0630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南昌市科学技术局</w:t>
      </w:r>
    </w:p>
    <w:p w:rsidR="00DF0630" w:rsidRPr="00DF0630" w:rsidRDefault="00DF0630" w:rsidP="00DF0630">
      <w:pPr>
        <w:widowControl/>
        <w:shd w:val="clear" w:color="auto" w:fill="FFFFFF"/>
        <w:wordWrap w:val="0"/>
        <w:spacing w:line="480" w:lineRule="auto"/>
        <w:ind w:firstLine="480"/>
        <w:jc w:val="center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DF0630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2020年2月18日</w:t>
      </w:r>
    </w:p>
    <w:p w:rsidR="005A4AD7" w:rsidRPr="00DF0630" w:rsidRDefault="005A4AD7">
      <w:pPr>
        <w:rPr>
          <w:sz w:val="28"/>
          <w:szCs w:val="28"/>
        </w:rPr>
      </w:pPr>
    </w:p>
    <w:sectPr w:rsidR="005A4AD7" w:rsidRPr="00DF0630" w:rsidSect="005A4A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F0630"/>
    <w:rsid w:val="001D533F"/>
    <w:rsid w:val="002A53EE"/>
    <w:rsid w:val="005A4AD7"/>
    <w:rsid w:val="00DF0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A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063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F0630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DF0630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DF063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5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jj.nc.gov.cn/nckjj/tztg/202002/29e3bca2697846f89fa89b17e3d5708d/files/af8d8f82a7d24e81a176998fb1a32130.docx" TargetMode="External"/><Relationship Id="rId5" Type="http://schemas.openxmlformats.org/officeDocument/2006/relationships/image" Target="media/image1.gif"/><Relationship Id="rId4" Type="http://schemas.openxmlformats.org/officeDocument/2006/relationships/hyperlink" Target="mailto:ncskjjfgc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2020-02-19T01:45:00Z</dcterms:created>
  <dcterms:modified xsi:type="dcterms:W3CDTF">2020-02-19T01:49:00Z</dcterms:modified>
</cp:coreProperties>
</file>